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17EBF">
      <w:pPr>
        <w:spacing w:line="560" w:lineRule="exact"/>
        <w:rPr>
          <w:rFonts w:ascii="新宋体" w:hAnsi="新宋体" w:eastAsia="新宋体" w:cs="新宋体"/>
          <w:sz w:val="30"/>
        </w:rPr>
      </w:pPr>
      <w:bookmarkStart w:id="1" w:name="_GoBack"/>
      <w:bookmarkEnd w:id="1"/>
    </w:p>
    <w:p w14:paraId="398A8B68">
      <w:pPr>
        <w:spacing w:line="560" w:lineRule="exact"/>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rPr>
        <w:t xml:space="preserve">采购项目名称: </w:t>
      </w:r>
      <w:r>
        <w:rPr>
          <w:rFonts w:hint="eastAsia" w:ascii="仿宋_GB2312" w:hAnsi="仿宋_GB2312" w:eastAsia="仿宋_GB2312" w:cs="仿宋_GB2312"/>
          <w:sz w:val="32"/>
          <w:szCs w:val="32"/>
          <w:u w:val="single"/>
          <w:lang w:eastAsia="zh-CN"/>
        </w:rPr>
        <w:t>黄山中国书画小镇物业管理服务</w:t>
      </w:r>
      <w:r>
        <w:rPr>
          <w:rFonts w:hint="eastAsia" w:ascii="仿宋_GB2312" w:hAnsi="仿宋_GB2312" w:eastAsia="仿宋_GB2312" w:cs="仿宋_GB2312"/>
          <w:sz w:val="32"/>
          <w:szCs w:val="32"/>
          <w:u w:val="single"/>
        </w:rPr>
        <w:t>采购</w:t>
      </w:r>
      <w:r>
        <w:rPr>
          <w:rFonts w:hint="eastAsia" w:ascii="仿宋_GB2312" w:hAnsi="仿宋_GB2312" w:eastAsia="仿宋_GB2312" w:cs="仿宋_GB2312"/>
          <w:sz w:val="32"/>
          <w:szCs w:val="32"/>
          <w:u w:val="single"/>
          <w:lang w:eastAsia="zh-CN"/>
        </w:rPr>
        <w:t>项目</w:t>
      </w:r>
    </w:p>
    <w:p w14:paraId="3F6F3079">
      <w:pPr>
        <w:spacing w:line="560" w:lineRule="exact"/>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询比采购文件编号：</w:t>
      </w:r>
      <w:r>
        <w:rPr>
          <w:rFonts w:hint="eastAsia" w:ascii="仿宋_GB2312" w:hAnsi="仿宋_GB2312" w:eastAsia="仿宋_GB2312" w:cs="仿宋_GB2312"/>
          <w:sz w:val="32"/>
          <w:szCs w:val="32"/>
          <w:lang w:val="en-US" w:eastAsia="zh-CN"/>
        </w:rPr>
        <w:t>2025-001</w:t>
      </w:r>
    </w:p>
    <w:p w14:paraId="3D0E80E3">
      <w:pPr>
        <w:spacing w:line="560" w:lineRule="exact"/>
        <w:ind w:firstLine="600" w:firstLineChars="200"/>
        <w:rPr>
          <w:rFonts w:ascii="新宋体" w:hAnsi="新宋体" w:eastAsia="新宋体" w:cs="新宋体"/>
          <w:sz w:val="30"/>
        </w:rPr>
      </w:pPr>
    </w:p>
    <w:p w14:paraId="78BD4E49">
      <w:pPr>
        <w:spacing w:line="700" w:lineRule="exact"/>
        <w:rPr>
          <w:rFonts w:ascii="新宋体" w:hAnsi="新宋体" w:eastAsia="新宋体" w:cs="新宋体"/>
          <w:sz w:val="30"/>
        </w:rPr>
      </w:pPr>
    </w:p>
    <w:p w14:paraId="23604C0A">
      <w:pPr>
        <w:spacing w:line="700" w:lineRule="exact"/>
        <w:rPr>
          <w:rFonts w:ascii="新宋体" w:hAnsi="新宋体" w:eastAsia="新宋体" w:cs="新宋体"/>
          <w:sz w:val="30"/>
        </w:rPr>
      </w:pPr>
    </w:p>
    <w:p w14:paraId="376507AD">
      <w:pPr>
        <w:spacing w:line="700" w:lineRule="exact"/>
        <w:rPr>
          <w:rFonts w:ascii="新宋体" w:hAnsi="新宋体" w:eastAsia="新宋体" w:cs="新宋体"/>
          <w:sz w:val="30"/>
        </w:rPr>
      </w:pPr>
    </w:p>
    <w:p w14:paraId="7C0574C8">
      <w:pPr>
        <w:spacing w:line="700" w:lineRule="exact"/>
        <w:jc w:val="center"/>
        <w:rPr>
          <w:rFonts w:hint="eastAsia" w:ascii="方正小标宋简体" w:hAnsi="方正小标宋简体" w:eastAsia="方正小标宋简体" w:cs="方正小标宋简体"/>
          <w:b/>
          <w:bCs/>
          <w:sz w:val="72"/>
        </w:rPr>
      </w:pPr>
      <w:r>
        <w:rPr>
          <w:rFonts w:hint="eastAsia" w:ascii="方正小标宋简体" w:hAnsi="方正小标宋简体" w:eastAsia="方正小标宋简体" w:cs="方正小标宋简体"/>
          <w:b/>
          <w:bCs/>
          <w:sz w:val="72"/>
        </w:rPr>
        <w:t>询 价 文 件</w:t>
      </w:r>
    </w:p>
    <w:p w14:paraId="19CDF7E9">
      <w:pPr>
        <w:spacing w:line="700" w:lineRule="exact"/>
        <w:jc w:val="center"/>
        <w:rPr>
          <w:rFonts w:ascii="新宋体" w:hAnsi="新宋体" w:eastAsia="新宋体" w:cs="新宋体"/>
          <w:sz w:val="30"/>
        </w:rPr>
      </w:pPr>
    </w:p>
    <w:p w14:paraId="62776341">
      <w:pPr>
        <w:spacing w:line="700" w:lineRule="exact"/>
        <w:jc w:val="center"/>
        <w:rPr>
          <w:rFonts w:ascii="新宋体" w:hAnsi="新宋体" w:eastAsia="新宋体" w:cs="新宋体"/>
          <w:sz w:val="30"/>
        </w:rPr>
      </w:pPr>
    </w:p>
    <w:p w14:paraId="177252D9">
      <w:pPr>
        <w:spacing w:line="560" w:lineRule="exact"/>
        <w:rPr>
          <w:rFonts w:ascii="新宋体" w:hAnsi="新宋体" w:eastAsia="新宋体" w:cs="新宋体"/>
          <w:sz w:val="30"/>
        </w:rPr>
      </w:pPr>
    </w:p>
    <w:p w14:paraId="7EF088C3">
      <w:pPr>
        <w:spacing w:line="560" w:lineRule="exact"/>
        <w:rPr>
          <w:rFonts w:ascii="新宋体" w:hAnsi="新宋体" w:eastAsia="新宋体" w:cs="新宋体"/>
          <w:sz w:val="30"/>
        </w:rPr>
      </w:pPr>
    </w:p>
    <w:p w14:paraId="0D62E6CB">
      <w:pPr>
        <w:spacing w:line="560" w:lineRule="exact"/>
        <w:rPr>
          <w:rFonts w:ascii="新宋体" w:hAnsi="新宋体" w:eastAsia="新宋体" w:cs="新宋体"/>
          <w:sz w:val="30"/>
        </w:rPr>
      </w:pPr>
    </w:p>
    <w:p w14:paraId="6D80116D">
      <w:pPr>
        <w:spacing w:line="560" w:lineRule="exact"/>
        <w:rPr>
          <w:rFonts w:ascii="新宋体" w:hAnsi="新宋体" w:eastAsia="新宋体" w:cs="新宋体"/>
          <w:sz w:val="30"/>
        </w:rPr>
      </w:pPr>
    </w:p>
    <w:p w14:paraId="25954644">
      <w:pPr>
        <w:spacing w:line="560" w:lineRule="exact"/>
        <w:rPr>
          <w:rFonts w:ascii="新宋体" w:hAnsi="新宋体" w:eastAsia="新宋体" w:cs="新宋体"/>
          <w:sz w:val="30"/>
        </w:rPr>
      </w:pPr>
    </w:p>
    <w:p w14:paraId="115EEDFB">
      <w:pPr>
        <w:spacing w:line="560" w:lineRule="exact"/>
        <w:jc w:val="left"/>
        <w:rPr>
          <w:rFonts w:ascii="新宋体" w:hAnsi="新宋体" w:eastAsia="新宋体" w:cs="新宋体"/>
          <w:b/>
          <w:bCs/>
          <w:sz w:val="32"/>
          <w:szCs w:val="32"/>
        </w:rPr>
      </w:pPr>
    </w:p>
    <w:p w14:paraId="3AE59915">
      <w:pPr>
        <w:spacing w:line="560" w:lineRule="exact"/>
        <w:ind w:firstLine="1600" w:firstLineChars="500"/>
        <w:rPr>
          <w:rFonts w:hint="eastAsia" w:ascii="仿宋_GB2312" w:hAnsi="仿宋_GB2312" w:eastAsia="仿宋_GB2312" w:cs="仿宋_GB2312"/>
          <w:b w:val="0"/>
          <w:bCs w:val="0"/>
          <w:sz w:val="32"/>
          <w:szCs w:val="32"/>
          <w:u w:val="single"/>
        </w:rPr>
      </w:pPr>
      <w:r>
        <w:rPr>
          <w:rFonts w:hint="eastAsia" w:ascii="仿宋_GB2312" w:hAnsi="仿宋_GB2312" w:eastAsia="仿宋_GB2312" w:cs="仿宋_GB2312"/>
          <w:b w:val="0"/>
          <w:bCs w:val="0"/>
          <w:sz w:val="32"/>
          <w:szCs w:val="32"/>
        </w:rPr>
        <w:t>采购单位：</w:t>
      </w:r>
      <w:r>
        <w:rPr>
          <w:rFonts w:hint="eastAsia" w:ascii="仿宋_GB2312" w:hAnsi="仿宋_GB2312" w:eastAsia="仿宋_GB2312" w:cs="仿宋_GB2312"/>
          <w:b w:val="0"/>
          <w:bCs w:val="0"/>
          <w:sz w:val="32"/>
          <w:szCs w:val="32"/>
          <w:u w:val="single"/>
        </w:rPr>
        <w:t>黄山屏水文化旅游有限公司</w:t>
      </w:r>
    </w:p>
    <w:p w14:paraId="58AEBF7D">
      <w:pPr>
        <w:spacing w:line="560" w:lineRule="exact"/>
        <w:ind w:firstLine="1600" w:firstLineChars="5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日    期：</w:t>
      </w:r>
      <w:r>
        <w:rPr>
          <w:rFonts w:hint="eastAsia" w:ascii="仿宋_GB2312" w:hAnsi="仿宋_GB2312" w:eastAsia="仿宋_GB2312" w:cs="仿宋_GB2312"/>
          <w:b w:val="0"/>
          <w:bCs w:val="0"/>
          <w:sz w:val="32"/>
          <w:szCs w:val="32"/>
          <w:u w:val="single"/>
        </w:rPr>
        <w:t xml:space="preserve"> 202</w:t>
      </w:r>
      <w:r>
        <w:rPr>
          <w:rFonts w:hint="eastAsia" w:ascii="仿宋_GB2312" w:hAnsi="仿宋_GB2312" w:eastAsia="仿宋_GB2312" w:cs="仿宋_GB2312"/>
          <w:b w:val="0"/>
          <w:bCs w:val="0"/>
          <w:sz w:val="32"/>
          <w:szCs w:val="32"/>
          <w:u w:val="single"/>
          <w:lang w:val="en-US" w:eastAsia="zh-CN"/>
        </w:rPr>
        <w:t>5</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color w:val="000000"/>
          <w:sz w:val="32"/>
          <w:szCs w:val="32"/>
          <w:u w:val="single"/>
        </w:rPr>
        <w:t xml:space="preserve"> </w:t>
      </w:r>
      <w:r>
        <w:rPr>
          <w:rFonts w:hint="eastAsia" w:ascii="仿宋_GB2312" w:hAnsi="仿宋_GB2312" w:eastAsia="仿宋_GB2312" w:cs="仿宋_GB2312"/>
          <w:b w:val="0"/>
          <w:bCs w:val="0"/>
          <w:color w:val="000000"/>
          <w:sz w:val="32"/>
          <w:szCs w:val="32"/>
          <w:u w:val="single"/>
          <w:lang w:val="en-US" w:eastAsia="zh-CN"/>
        </w:rPr>
        <w:t>9</w:t>
      </w:r>
      <w:r>
        <w:rPr>
          <w:rFonts w:hint="eastAsia" w:ascii="仿宋_GB2312" w:hAnsi="仿宋_GB2312" w:eastAsia="仿宋_GB2312" w:cs="仿宋_GB2312"/>
          <w:b w:val="0"/>
          <w:bCs w:val="0"/>
          <w:color w:val="000000"/>
          <w:sz w:val="32"/>
          <w:szCs w:val="32"/>
        </w:rPr>
        <w:t>月</w:t>
      </w:r>
      <w:r>
        <w:rPr>
          <w:rFonts w:hint="eastAsia" w:ascii="仿宋_GB2312" w:hAnsi="仿宋_GB2312" w:eastAsia="仿宋_GB2312" w:cs="仿宋_GB2312"/>
          <w:b w:val="0"/>
          <w:bCs w:val="0"/>
          <w:color w:val="000000"/>
          <w:sz w:val="32"/>
          <w:szCs w:val="32"/>
          <w:u w:val="single"/>
        </w:rPr>
        <w:t xml:space="preserve"> </w:t>
      </w:r>
      <w:r>
        <w:rPr>
          <w:rFonts w:hint="eastAsia" w:ascii="仿宋_GB2312" w:hAnsi="仿宋_GB2312" w:eastAsia="仿宋_GB2312" w:cs="仿宋_GB2312"/>
          <w:b w:val="0"/>
          <w:bCs w:val="0"/>
          <w:color w:val="000000"/>
          <w:sz w:val="32"/>
          <w:szCs w:val="32"/>
          <w:u w:val="single"/>
          <w:lang w:val="en-US" w:eastAsia="zh-CN"/>
        </w:rPr>
        <w:t>3</w:t>
      </w:r>
      <w:r>
        <w:rPr>
          <w:rFonts w:hint="eastAsia" w:ascii="仿宋_GB2312" w:hAnsi="仿宋_GB2312" w:eastAsia="仿宋_GB2312" w:cs="仿宋_GB2312"/>
          <w:b w:val="0"/>
          <w:bCs w:val="0"/>
          <w:sz w:val="32"/>
          <w:szCs w:val="32"/>
        </w:rPr>
        <w:t>日</w:t>
      </w:r>
    </w:p>
    <w:p w14:paraId="1863692F">
      <w:pPr>
        <w:spacing w:line="560" w:lineRule="exact"/>
        <w:jc w:val="center"/>
        <w:rPr>
          <w:rFonts w:ascii="新宋体" w:hAnsi="新宋体" w:eastAsia="新宋体" w:cs="新宋体"/>
          <w:sz w:val="30"/>
        </w:rPr>
      </w:pPr>
    </w:p>
    <w:p w14:paraId="4B3BECAA">
      <w:pPr>
        <w:spacing w:line="560" w:lineRule="exact"/>
        <w:jc w:val="center"/>
        <w:outlineLvl w:val="0"/>
        <w:rPr>
          <w:rFonts w:ascii="新宋体" w:hAnsi="新宋体" w:eastAsia="新宋体" w:cs="新宋体"/>
          <w:b/>
          <w:bCs/>
          <w:sz w:val="44"/>
          <w:szCs w:val="44"/>
        </w:rPr>
      </w:pPr>
      <w:r>
        <w:rPr>
          <w:rFonts w:hint="eastAsia" w:ascii="新宋体" w:hAnsi="新宋体" w:eastAsia="新宋体" w:cs="新宋体"/>
          <w:sz w:val="30"/>
        </w:rPr>
        <w:br w:type="page"/>
      </w:r>
      <w:r>
        <w:rPr>
          <w:rFonts w:hint="eastAsia" w:ascii="方正小标宋简体" w:hAnsi="方正小标宋简体" w:eastAsia="方正小标宋简体" w:cs="方正小标宋简体"/>
          <w:b/>
          <w:bCs/>
          <w:sz w:val="32"/>
          <w:szCs w:val="32"/>
        </w:rPr>
        <w:t>目      录</w:t>
      </w:r>
    </w:p>
    <w:p w14:paraId="1EA885E4">
      <w:pPr>
        <w:spacing w:line="560" w:lineRule="exact"/>
        <w:rPr>
          <w:rFonts w:ascii="新宋体" w:hAnsi="新宋体" w:eastAsia="新宋体" w:cs="新宋体"/>
          <w:sz w:val="30"/>
        </w:rPr>
      </w:pPr>
    </w:p>
    <w:p w14:paraId="78E11786">
      <w:pPr>
        <w:spacing w:line="560" w:lineRule="exact"/>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询比公告</w:t>
      </w:r>
    </w:p>
    <w:p w14:paraId="41264D09">
      <w:pPr>
        <w:spacing w:line="560" w:lineRule="exac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二、供应商须知前附表</w:t>
      </w:r>
    </w:p>
    <w:p w14:paraId="7320357A">
      <w:pPr>
        <w:spacing w:line="560" w:lineRule="exac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三、供应商须知</w:t>
      </w:r>
    </w:p>
    <w:p w14:paraId="5440FCB7">
      <w:pPr>
        <w:spacing w:line="560" w:lineRule="exac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、响应文件参考格式</w:t>
      </w:r>
    </w:p>
    <w:p w14:paraId="1AA04A92">
      <w:pPr>
        <w:spacing w:line="560" w:lineRule="exact"/>
        <w:jc w:val="center"/>
        <w:outlineLvl w:val="0"/>
        <w:rPr>
          <w:rFonts w:ascii="新宋体" w:hAnsi="新宋体" w:eastAsia="新宋体" w:cs="新宋体"/>
          <w:sz w:val="30"/>
        </w:rPr>
      </w:pPr>
      <w:r>
        <w:rPr>
          <w:rFonts w:ascii="新宋体" w:hAnsi="新宋体" w:eastAsia="新宋体" w:cs="新宋体"/>
          <w:sz w:val="30"/>
        </w:rPr>
        <w:br w:type="page"/>
      </w:r>
    </w:p>
    <w:p w14:paraId="76C5D4AD">
      <w:pPr>
        <w:spacing w:line="360" w:lineRule="auto"/>
        <w:jc w:val="center"/>
        <w:rPr>
          <w:rFonts w:hint="eastAsia" w:ascii="方正小标宋简体" w:hAnsi="方正小标宋简体" w:eastAsia="方正小标宋简体" w:cs="方正小标宋简体"/>
          <w:b/>
          <w:color w:val="000000"/>
          <w:sz w:val="36"/>
          <w:szCs w:val="36"/>
          <w:u w:val="none"/>
          <w:lang w:eastAsia="zh-CN"/>
        </w:rPr>
      </w:pPr>
      <w:r>
        <w:rPr>
          <w:rFonts w:hint="eastAsia" w:ascii="方正小标宋简体" w:hAnsi="方正小标宋简体" w:eastAsia="方正小标宋简体" w:cs="方正小标宋简体"/>
          <w:b/>
          <w:color w:val="000000"/>
          <w:sz w:val="36"/>
          <w:szCs w:val="36"/>
          <w:u w:val="none"/>
          <w:lang w:eastAsia="zh-CN"/>
        </w:rPr>
        <w:t>黄山中国书画小镇物业管理服务采购</w:t>
      </w:r>
    </w:p>
    <w:p w14:paraId="635B4C02">
      <w:pPr>
        <w:spacing w:line="360" w:lineRule="auto"/>
        <w:jc w:val="center"/>
        <w:rPr>
          <w:rFonts w:hint="eastAsia" w:ascii="方正小标宋简体" w:hAnsi="方正小标宋简体" w:eastAsia="方正小标宋简体" w:cs="方正小标宋简体"/>
          <w:b/>
          <w:color w:val="000000"/>
          <w:sz w:val="36"/>
          <w:szCs w:val="36"/>
          <w:lang w:eastAsia="zh-CN"/>
        </w:rPr>
      </w:pPr>
      <w:r>
        <w:rPr>
          <w:rFonts w:hint="eastAsia" w:ascii="方正小标宋简体" w:hAnsi="方正小标宋简体" w:eastAsia="方正小标宋简体" w:cs="方正小标宋简体"/>
          <w:b/>
          <w:color w:val="000000"/>
          <w:sz w:val="36"/>
          <w:szCs w:val="36"/>
          <w:lang w:val="en-US" w:eastAsia="zh-CN"/>
        </w:rPr>
        <w:t>一、</w:t>
      </w:r>
      <w:r>
        <w:rPr>
          <w:rFonts w:hint="eastAsia" w:ascii="方正小标宋简体" w:hAnsi="方正小标宋简体" w:eastAsia="方正小标宋简体" w:cs="方正小标宋简体"/>
          <w:b/>
          <w:color w:val="000000"/>
          <w:sz w:val="36"/>
          <w:szCs w:val="36"/>
        </w:rPr>
        <w:t>询</w:t>
      </w:r>
      <w:r>
        <w:rPr>
          <w:rFonts w:hint="eastAsia" w:ascii="方正小标宋简体" w:hAnsi="方正小标宋简体" w:eastAsia="方正小标宋简体" w:cs="方正小标宋简体"/>
          <w:b/>
          <w:color w:val="000000"/>
          <w:sz w:val="36"/>
          <w:szCs w:val="36"/>
          <w:lang w:val="en-US" w:eastAsia="zh-CN"/>
        </w:rPr>
        <w:t>比公告</w:t>
      </w:r>
    </w:p>
    <w:p w14:paraId="00213F68">
      <w:pPr>
        <w:spacing w:line="440" w:lineRule="exact"/>
        <w:rPr>
          <w:rFonts w:hint="eastAsia" w:ascii="仿宋_GB2312" w:hAnsi="仿宋_GB2312" w:eastAsia="仿宋_GB2312" w:cs="仿宋_GB2312"/>
          <w:sz w:val="32"/>
          <w:szCs w:val="32"/>
        </w:rPr>
      </w:pPr>
    </w:p>
    <w:p w14:paraId="37F5C6C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响应人</w:t>
      </w:r>
      <w:r>
        <w:rPr>
          <w:rFonts w:hint="eastAsia" w:ascii="仿宋_GB2312" w:hAnsi="仿宋_GB2312" w:eastAsia="仿宋_GB2312" w:cs="仿宋_GB2312"/>
          <w:sz w:val="32"/>
          <w:szCs w:val="32"/>
        </w:rPr>
        <w:t>：</w:t>
      </w:r>
    </w:p>
    <w:p w14:paraId="22BDF82E">
      <w:pPr>
        <w:pStyle w:val="6"/>
        <w:keepNext w:val="0"/>
        <w:keepLines w:val="0"/>
        <w:pageBreakBefore w:val="0"/>
        <w:widowControl w:val="0"/>
        <w:kinsoku/>
        <w:wordWrap/>
        <w:overflowPunct/>
        <w:topLinePunct w:val="0"/>
        <w:autoSpaceDE/>
        <w:autoSpaceDN/>
        <w:bidi w:val="0"/>
        <w:adjustRightInd/>
        <w:snapToGrid/>
        <w:spacing w:before="0" w:after="0" w:afterAutospacing="0" w:line="360" w:lineRule="auto"/>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我司现对</w:t>
      </w:r>
      <w:r>
        <w:rPr>
          <w:rFonts w:hint="eastAsia" w:ascii="仿宋_GB2312" w:hAnsi="仿宋_GB2312" w:eastAsia="仿宋_GB2312" w:cs="仿宋_GB2312"/>
          <w:b/>
          <w:bCs/>
          <w:i w:val="0"/>
          <w:iCs w:val="0"/>
          <w:sz w:val="32"/>
          <w:szCs w:val="32"/>
          <w:u w:val="single"/>
          <w:lang w:val="en-US" w:eastAsia="zh-CN"/>
        </w:rPr>
        <w:t xml:space="preserve"> 黄山中国书画小镇物业管理服务 </w:t>
      </w:r>
      <w:r>
        <w:rPr>
          <w:rFonts w:hint="eastAsia" w:ascii="仿宋_GB2312" w:hAnsi="仿宋_GB2312" w:eastAsia="仿宋_GB2312" w:cs="仿宋_GB2312"/>
          <w:b w:val="0"/>
          <w:bCs w:val="0"/>
          <w:sz w:val="32"/>
          <w:szCs w:val="32"/>
          <w:lang w:val="en-US" w:eastAsia="zh-CN"/>
        </w:rPr>
        <w:t>采购事项进行市场</w:t>
      </w:r>
      <w:r>
        <w:rPr>
          <w:rFonts w:hint="eastAsia" w:ascii="仿宋_GB2312" w:hAnsi="仿宋_GB2312" w:eastAsia="仿宋_GB2312" w:cs="仿宋_GB2312"/>
          <w:b w:val="0"/>
          <w:bCs w:val="0"/>
          <w:sz w:val="32"/>
          <w:szCs w:val="32"/>
          <w:lang w:eastAsia="zh-CN"/>
        </w:rPr>
        <w:t>询比</w:t>
      </w:r>
      <w:r>
        <w:rPr>
          <w:rFonts w:hint="eastAsia" w:ascii="仿宋_GB2312" w:hAnsi="仿宋_GB2312" w:eastAsia="仿宋_GB2312" w:cs="仿宋_GB2312"/>
          <w:b w:val="0"/>
          <w:bCs w:val="0"/>
          <w:kern w:val="2"/>
          <w:sz w:val="32"/>
          <w:szCs w:val="32"/>
          <w:lang w:val="en-US" w:eastAsia="zh-CN" w:bidi="ar-SA"/>
        </w:rPr>
        <w:t>，现请各潜在响应人进行响应报价，</w:t>
      </w:r>
      <w:r>
        <w:rPr>
          <w:rFonts w:hint="eastAsia" w:ascii="仿宋_GB2312" w:hAnsi="仿宋_GB2312" w:eastAsia="仿宋_GB2312" w:cs="仿宋_GB2312"/>
          <w:b w:val="0"/>
          <w:bCs w:val="0"/>
          <w:sz w:val="32"/>
          <w:szCs w:val="32"/>
        </w:rPr>
        <w:t>我司将根据各单位</w:t>
      </w:r>
      <w:r>
        <w:rPr>
          <w:rFonts w:hint="eastAsia" w:ascii="仿宋_GB2312" w:hAnsi="仿宋_GB2312" w:eastAsia="仿宋_GB2312" w:cs="仿宋_GB2312"/>
          <w:b w:val="0"/>
          <w:bCs w:val="0"/>
          <w:sz w:val="32"/>
          <w:szCs w:val="32"/>
          <w:lang w:val="en-US" w:eastAsia="zh-CN"/>
        </w:rPr>
        <w:t>响应人响应</w:t>
      </w:r>
      <w:r>
        <w:rPr>
          <w:rFonts w:hint="eastAsia" w:ascii="仿宋_GB2312" w:hAnsi="仿宋_GB2312" w:eastAsia="仿宋_GB2312" w:cs="仿宋_GB2312"/>
          <w:b w:val="0"/>
          <w:bCs w:val="0"/>
          <w:sz w:val="32"/>
          <w:szCs w:val="32"/>
        </w:rPr>
        <w:t>的价</w:t>
      </w:r>
      <w:r>
        <w:rPr>
          <w:rFonts w:hint="eastAsia" w:ascii="仿宋_GB2312" w:hAnsi="仿宋_GB2312" w:eastAsia="仿宋_GB2312" w:cs="仿宋_GB2312"/>
          <w:b w:val="0"/>
          <w:bCs w:val="0"/>
          <w:sz w:val="32"/>
          <w:szCs w:val="32"/>
          <w:lang w:val="en-US" w:eastAsia="zh-CN"/>
        </w:rPr>
        <w:t>格，按</w:t>
      </w:r>
      <w:r>
        <w:rPr>
          <w:rFonts w:hint="eastAsia" w:ascii="仿宋_GB2312" w:hAnsi="仿宋_GB2312" w:eastAsia="仿宋_GB2312" w:cs="仿宋_GB2312"/>
          <w:b/>
          <w:bCs/>
          <w:sz w:val="32"/>
          <w:szCs w:val="32"/>
          <w:u w:val="single"/>
          <w:lang w:val="en-US" w:eastAsia="zh-CN"/>
        </w:rPr>
        <w:t>最低投标价法</w:t>
      </w:r>
      <w:r>
        <w:rPr>
          <w:rFonts w:hint="eastAsia" w:ascii="仿宋_GB2312" w:hAnsi="仿宋_GB2312" w:eastAsia="仿宋_GB2312" w:cs="仿宋_GB2312"/>
          <w:b w:val="0"/>
          <w:bCs w:val="0"/>
          <w:sz w:val="32"/>
          <w:szCs w:val="32"/>
          <w:lang w:val="en-US" w:eastAsia="zh-CN"/>
        </w:rPr>
        <w:t>确</w:t>
      </w:r>
      <w:r>
        <w:rPr>
          <w:rFonts w:hint="eastAsia" w:ascii="仿宋_GB2312" w:hAnsi="仿宋_GB2312" w:eastAsia="仿宋_GB2312" w:cs="仿宋_GB2312"/>
          <w:b w:val="0"/>
          <w:bCs w:val="0"/>
          <w:sz w:val="32"/>
          <w:szCs w:val="32"/>
        </w:rPr>
        <w:t>定</w:t>
      </w:r>
      <w:r>
        <w:rPr>
          <w:rFonts w:hint="eastAsia" w:ascii="仿宋_GB2312" w:hAnsi="仿宋_GB2312" w:eastAsia="仿宋_GB2312" w:cs="仿宋_GB2312"/>
          <w:b w:val="0"/>
          <w:bCs w:val="0"/>
          <w:sz w:val="32"/>
          <w:szCs w:val="32"/>
          <w:lang w:val="en-US" w:eastAsia="zh-CN"/>
        </w:rPr>
        <w:t>成交</w:t>
      </w:r>
      <w:r>
        <w:rPr>
          <w:rFonts w:hint="eastAsia" w:ascii="仿宋_GB2312" w:hAnsi="仿宋_GB2312" w:eastAsia="仿宋_GB2312" w:cs="仿宋_GB2312"/>
          <w:b w:val="0"/>
          <w:bCs w:val="0"/>
          <w:sz w:val="32"/>
          <w:szCs w:val="32"/>
        </w:rPr>
        <w:t>单位</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感谢贵司对我司工作的支持。</w:t>
      </w:r>
    </w:p>
    <w:p w14:paraId="7A78E68C">
      <w:pPr>
        <w:pStyle w:val="6"/>
        <w:keepNext w:val="0"/>
        <w:keepLines w:val="0"/>
        <w:pageBreakBefore w:val="0"/>
        <w:widowControl w:val="0"/>
        <w:kinsoku/>
        <w:wordWrap/>
        <w:overflowPunct/>
        <w:topLinePunct w:val="0"/>
        <w:autoSpaceDE/>
        <w:autoSpaceDN/>
        <w:bidi w:val="0"/>
        <w:adjustRightInd/>
        <w:snapToGrid/>
        <w:spacing w:before="0" w:after="0" w:afterAutospacing="0" w:line="360" w:lineRule="auto"/>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1、工程项目名称：黄山中国书画小镇物业服务</w:t>
      </w:r>
    </w:p>
    <w:p w14:paraId="1386FE70">
      <w:pPr>
        <w:pStyle w:val="6"/>
        <w:keepNext w:val="0"/>
        <w:keepLines w:val="0"/>
        <w:pageBreakBefore w:val="0"/>
        <w:widowControl w:val="0"/>
        <w:kinsoku/>
        <w:wordWrap/>
        <w:overflowPunct/>
        <w:topLinePunct w:val="0"/>
        <w:autoSpaceDE/>
        <w:autoSpaceDN/>
        <w:bidi w:val="0"/>
        <w:adjustRightInd/>
        <w:snapToGrid/>
        <w:spacing w:before="0" w:after="0" w:afterAutospacing="0" w:line="360" w:lineRule="auto"/>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2、工程地点：黄山市黟县宏村镇赛宏路61号</w:t>
      </w:r>
    </w:p>
    <w:p w14:paraId="6E55ED11">
      <w:pPr>
        <w:pStyle w:val="6"/>
        <w:keepNext w:val="0"/>
        <w:keepLines w:val="0"/>
        <w:pageBreakBefore w:val="0"/>
        <w:widowControl w:val="0"/>
        <w:kinsoku/>
        <w:wordWrap/>
        <w:overflowPunct/>
        <w:topLinePunct w:val="0"/>
        <w:autoSpaceDE/>
        <w:autoSpaceDN/>
        <w:bidi w:val="0"/>
        <w:adjustRightInd/>
        <w:snapToGrid/>
        <w:spacing w:before="0" w:after="0" w:afterAutospacing="0" w:line="360" w:lineRule="auto"/>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3、项目面积：建筑面积55771.48㎡</w:t>
      </w:r>
    </w:p>
    <w:p w14:paraId="00E44795">
      <w:pPr>
        <w:pStyle w:val="6"/>
        <w:keepNext w:val="0"/>
        <w:keepLines w:val="0"/>
        <w:pageBreakBefore w:val="0"/>
        <w:widowControl w:val="0"/>
        <w:kinsoku/>
        <w:wordWrap/>
        <w:overflowPunct/>
        <w:topLinePunct w:val="0"/>
        <w:autoSpaceDE/>
        <w:autoSpaceDN/>
        <w:bidi w:val="0"/>
        <w:adjustRightInd/>
        <w:snapToGrid/>
        <w:spacing w:before="0" w:after="0" w:afterAutospacing="0" w:line="360" w:lineRule="auto"/>
        <w:ind w:firstLine="640" w:firstLineChars="200"/>
        <w:textAlignment w:val="auto"/>
        <w:rPr>
          <w:rFonts w:hint="eastAsia" w:ascii="仿宋_GB2312" w:hAnsi="仿宋_GB2312" w:eastAsia="仿宋_GB2312" w:cs="仿宋_GB2312"/>
          <w:b w:val="0"/>
          <w:bCs w:val="0"/>
          <w:kern w:val="2"/>
          <w:sz w:val="32"/>
          <w:szCs w:val="32"/>
          <w:highlight w:val="yellow"/>
          <w:lang w:val="en-US" w:eastAsia="zh-CN" w:bidi="ar-SA"/>
        </w:rPr>
      </w:pPr>
      <w:r>
        <w:rPr>
          <w:rFonts w:hint="eastAsia" w:ascii="仿宋_GB2312" w:hAnsi="仿宋_GB2312" w:eastAsia="仿宋_GB2312" w:cs="仿宋_GB2312"/>
          <w:b w:val="0"/>
          <w:bCs w:val="0"/>
          <w:kern w:val="2"/>
          <w:sz w:val="32"/>
          <w:szCs w:val="32"/>
          <w:lang w:val="en-US" w:eastAsia="zh-CN" w:bidi="ar-SA"/>
        </w:rPr>
        <w:t>4、采购控制价：50万元/年</w:t>
      </w:r>
    </w:p>
    <w:p w14:paraId="4BAB6BC3">
      <w:pPr>
        <w:pStyle w:val="6"/>
        <w:keepNext w:val="0"/>
        <w:keepLines w:val="0"/>
        <w:pageBreakBefore w:val="0"/>
        <w:widowControl w:val="0"/>
        <w:kinsoku/>
        <w:wordWrap/>
        <w:overflowPunct/>
        <w:topLinePunct w:val="0"/>
        <w:autoSpaceDE/>
        <w:autoSpaceDN/>
        <w:bidi w:val="0"/>
        <w:adjustRightInd/>
        <w:snapToGrid/>
        <w:spacing w:before="0" w:after="0" w:afterAutospacing="0" w:line="360" w:lineRule="auto"/>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5、资金来源：自筹资金。</w:t>
      </w:r>
    </w:p>
    <w:p w14:paraId="35C6E6FC">
      <w:pPr>
        <w:pStyle w:val="6"/>
        <w:adjustRightInd/>
        <w:snapToGrid/>
        <w:spacing w:line="360" w:lineRule="auto"/>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6、服务内容：</w:t>
      </w:r>
    </w:p>
    <w:p w14:paraId="1D7C408F">
      <w:pPr>
        <w:spacing w:after="0" w:line="500" w:lineRule="exact"/>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6.1房屋共用部分的维护、养护和管理；包括楼盖、屋顶、外墙面、庭院、项目公共部位等；</w:t>
      </w:r>
    </w:p>
    <w:p w14:paraId="7612B55A">
      <w:pPr>
        <w:spacing w:after="0" w:line="500" w:lineRule="exact"/>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6.2共用设施、设备的维修、养护、运行和管理；包括：共用的上下水管道、落水管、公共区域的照明、消防设施、电梯等；</w:t>
      </w:r>
    </w:p>
    <w:p w14:paraId="16B17586">
      <w:pPr>
        <w:spacing w:after="0" w:line="500" w:lineRule="exact"/>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6.3公共设施的附属建筑物、构筑物的维修、养护和管理，包括道路、室外雨污水管网、化粪池、泵房、停车场等；</w:t>
      </w:r>
    </w:p>
    <w:p w14:paraId="62558122">
      <w:pPr>
        <w:spacing w:after="0" w:line="500" w:lineRule="exact"/>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6.4公共环境卫生，包括室外公共部位的清洁卫生垃圾的收集等；</w:t>
      </w:r>
    </w:p>
    <w:p w14:paraId="56B4CFF5">
      <w:pPr>
        <w:keepNext w:val="0"/>
        <w:keepLines w:val="0"/>
        <w:pageBreakBefore w:val="0"/>
        <w:widowControl w:val="0"/>
        <w:kinsoku/>
        <w:wordWrap/>
        <w:overflowPunct/>
        <w:topLinePunct w:val="0"/>
        <w:autoSpaceDE/>
        <w:autoSpaceDN/>
        <w:bidi w:val="0"/>
        <w:adjustRightInd/>
        <w:snapToGrid/>
        <w:spacing w:after="0" w:line="540" w:lineRule="atLeas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6.5公共绿化的养护、管理；</w:t>
      </w:r>
    </w:p>
    <w:p w14:paraId="1080887C">
      <w:pPr>
        <w:keepNext w:val="0"/>
        <w:keepLines w:val="0"/>
        <w:pageBreakBefore w:val="0"/>
        <w:widowControl w:val="0"/>
        <w:kinsoku/>
        <w:wordWrap/>
        <w:overflowPunct/>
        <w:topLinePunct w:val="0"/>
        <w:autoSpaceDE/>
        <w:autoSpaceDN/>
        <w:bidi w:val="0"/>
        <w:adjustRightInd/>
        <w:snapToGrid/>
        <w:spacing w:after="0" w:line="540" w:lineRule="atLeas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6.6交通与车辆停放秩序的管理；</w:t>
      </w:r>
    </w:p>
    <w:p w14:paraId="4DB5BD9B">
      <w:pPr>
        <w:keepNext w:val="0"/>
        <w:keepLines w:val="0"/>
        <w:pageBreakBefore w:val="0"/>
        <w:widowControl w:val="0"/>
        <w:kinsoku/>
        <w:wordWrap/>
        <w:overflowPunct/>
        <w:topLinePunct w:val="0"/>
        <w:autoSpaceDE/>
        <w:autoSpaceDN/>
        <w:bidi w:val="0"/>
        <w:adjustRightInd/>
        <w:snapToGrid/>
        <w:spacing w:after="0" w:line="540" w:lineRule="atLeas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6.7维持公共秩序，包括安全监控、巡视、门岗执勤等；</w:t>
      </w:r>
    </w:p>
    <w:p w14:paraId="6D675C6B">
      <w:pPr>
        <w:keepNext w:val="0"/>
        <w:keepLines w:val="0"/>
        <w:pageBreakBefore w:val="0"/>
        <w:widowControl w:val="0"/>
        <w:kinsoku/>
        <w:wordWrap/>
        <w:overflowPunct/>
        <w:topLinePunct w:val="0"/>
        <w:autoSpaceDE/>
        <w:autoSpaceDN/>
        <w:bidi w:val="0"/>
        <w:adjustRightInd/>
        <w:snapToGrid/>
        <w:spacing w:after="0" w:line="540" w:lineRule="atLeas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6.8生活垃圾清运；</w:t>
      </w:r>
    </w:p>
    <w:p w14:paraId="4F5A0551">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6.9颜料水外运；</w:t>
      </w:r>
    </w:p>
    <w:p w14:paraId="3309BBD6">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6.10消防维保范围:黄山中国书画小镇项目内运营(</w:t>
      </w:r>
      <w:r>
        <w:rPr>
          <w:rFonts w:hint="eastAsia" w:ascii="仿宋_GB2312" w:hAnsi="仿宋_GB2312" w:eastAsia="仿宋_GB2312" w:cs="仿宋_GB2312"/>
          <w:b w:val="0"/>
          <w:bCs w:val="0"/>
          <w:kern w:val="2"/>
          <w:sz w:val="32"/>
          <w:szCs w:val="32"/>
          <w:highlight w:val="none"/>
          <w:lang w:val="en-US" w:eastAsia="zh-CN" w:bidi="ar-SA"/>
        </w:rPr>
        <w:t>书画里</w:t>
      </w:r>
      <w:r>
        <w:rPr>
          <w:rFonts w:hint="eastAsia" w:ascii="仿宋_GB2312" w:hAnsi="仿宋_GB2312" w:eastAsia="仿宋_GB2312" w:cs="仿宋_GB2312"/>
          <w:b w:val="0"/>
          <w:bCs w:val="0"/>
          <w:kern w:val="2"/>
          <w:sz w:val="32"/>
          <w:szCs w:val="32"/>
          <w:lang w:val="en-US" w:eastAsia="zh-CN" w:bidi="ar-SA"/>
        </w:rPr>
        <w:t>酒店、营地1、2、3号楼二三层、酒店地下室、消防水泵房、消防监控室、屋面增压水箱等)的消防设备设施面积约17000</w:t>
      </w:r>
      <w:r>
        <w:rPr>
          <w:rFonts w:hint="eastAsia" w:ascii="宋体" w:hAnsi="宋体" w:eastAsia="宋体" w:cs="宋体"/>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消防维保涉及系统:火灾自动报警系统、消防联动系统、自动喷水灭火系统、消火栓系统、防火卷帘门等；消防维保单位服务内容:年度检测报告、月检查记录水泵房公示牌制作及更新、按消防规范要求做好消防安全档案管理；消防设备更换费用由甲方另行支付；</w:t>
      </w:r>
    </w:p>
    <w:p w14:paraId="770C79EA">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textAlignment w:val="auto"/>
        <w:rPr>
          <w:rFonts w:hint="default"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6.11负责项目北侧约70亩土地耕种管理。</w:t>
      </w:r>
    </w:p>
    <w:p w14:paraId="6766F2C3">
      <w:pPr>
        <w:pStyle w:val="6"/>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2"/>
          <w:sz w:val="32"/>
          <w:szCs w:val="32"/>
          <w:lang w:val="en-US" w:eastAsia="zh-CN" w:bidi="ar-SA"/>
        </w:rPr>
        <w:t>7、响应人</w:t>
      </w:r>
      <w:r>
        <w:rPr>
          <w:rFonts w:hint="eastAsia" w:ascii="仿宋_GB2312" w:hAnsi="仿宋_GB2312" w:eastAsia="仿宋_GB2312" w:cs="仿宋_GB2312"/>
          <w:b w:val="0"/>
          <w:bCs w:val="0"/>
          <w:sz w:val="32"/>
          <w:szCs w:val="32"/>
        </w:rPr>
        <w:t>资格</w:t>
      </w:r>
    </w:p>
    <w:p w14:paraId="23A697BD">
      <w:pPr>
        <w:pStyle w:val="6"/>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2"/>
          <w:sz w:val="32"/>
          <w:szCs w:val="32"/>
          <w:lang w:val="en-US" w:eastAsia="zh-CN" w:bidi="ar-SA"/>
        </w:rPr>
        <w:t>7.</w:t>
      </w:r>
      <w:r>
        <w:rPr>
          <w:rFonts w:hint="eastAsia" w:ascii="仿宋_GB2312" w:hAnsi="仿宋_GB2312" w:eastAsia="仿宋_GB2312" w:cs="仿宋_GB2312"/>
          <w:b w:val="0"/>
          <w:bCs w:val="0"/>
          <w:color w:val="auto"/>
          <w:kern w:val="2"/>
          <w:sz w:val="32"/>
          <w:szCs w:val="32"/>
          <w:lang w:val="en-US" w:eastAsia="zh-CN" w:bidi="ar-SA"/>
        </w:rPr>
        <w:t>1</w:t>
      </w:r>
      <w:r>
        <w:rPr>
          <w:rFonts w:hint="eastAsia" w:ascii="仿宋_GB2312" w:hAnsi="仿宋_GB2312" w:eastAsia="仿宋_GB2312" w:cs="仿宋_GB2312"/>
          <w:b w:val="0"/>
          <w:bCs w:val="0"/>
          <w:kern w:val="2"/>
          <w:sz w:val="32"/>
          <w:szCs w:val="32"/>
          <w:lang w:val="en-US" w:eastAsia="zh-CN" w:bidi="ar-SA"/>
        </w:rPr>
        <w:t xml:space="preserve"> </w:t>
      </w:r>
      <w:r>
        <w:rPr>
          <w:rFonts w:hint="eastAsia" w:ascii="仿宋_GB2312" w:hAnsi="仿宋_GB2312" w:eastAsia="仿宋_GB2312" w:cs="仿宋_GB2312"/>
          <w:b w:val="0"/>
          <w:bCs w:val="0"/>
          <w:color w:val="auto"/>
          <w:kern w:val="2"/>
          <w:sz w:val="32"/>
          <w:szCs w:val="32"/>
          <w:lang w:val="en-US" w:eastAsia="zh-CN" w:bidi="ar-SA"/>
        </w:rPr>
        <w:t xml:space="preserve">具备有效的独立法人资格； </w:t>
      </w:r>
    </w:p>
    <w:p w14:paraId="644F6571">
      <w:pPr>
        <w:pStyle w:val="6"/>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7.2响应人</w:t>
      </w:r>
      <w:r>
        <w:rPr>
          <w:rFonts w:hint="eastAsia" w:ascii="仿宋_GB2312" w:hAnsi="仿宋_GB2312" w:eastAsia="仿宋_GB2312" w:cs="仿宋_GB2312"/>
          <w:b w:val="0"/>
          <w:bCs w:val="0"/>
          <w:color w:val="auto"/>
          <w:kern w:val="2"/>
          <w:sz w:val="32"/>
          <w:szCs w:val="32"/>
          <w:lang w:val="en-US" w:eastAsia="zh-CN" w:bidi="ar-SA"/>
        </w:rPr>
        <w:t>业绩要求：2022年1月1日以来，响应人应具有4个物业服务合同业绩证明。</w:t>
      </w:r>
    </w:p>
    <w:p w14:paraId="69D01A45">
      <w:pPr>
        <w:pStyle w:val="6"/>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备注：</w:t>
      </w:r>
      <w:r>
        <w:rPr>
          <w:rFonts w:hint="eastAsia" w:ascii="仿宋_GB2312" w:hAnsi="仿宋_GB2312" w:eastAsia="仿宋_GB2312" w:cs="仿宋_GB2312"/>
          <w:b w:val="0"/>
          <w:bCs w:val="0"/>
          <w:sz w:val="32"/>
          <w:szCs w:val="32"/>
          <w:lang w:val="en-US" w:eastAsia="zh-CN"/>
        </w:rPr>
        <w:t>响应人</w:t>
      </w:r>
      <w:r>
        <w:rPr>
          <w:rFonts w:hint="eastAsia" w:ascii="仿宋_GB2312" w:hAnsi="仿宋_GB2312" w:eastAsia="仿宋_GB2312" w:cs="仿宋_GB2312"/>
          <w:b w:val="0"/>
          <w:bCs w:val="0"/>
          <w:sz w:val="32"/>
          <w:szCs w:val="32"/>
        </w:rPr>
        <w:t>提供业绩合同</w:t>
      </w:r>
      <w:r>
        <w:rPr>
          <w:rFonts w:hint="eastAsia" w:ascii="仿宋_GB2312" w:hAnsi="仿宋_GB2312" w:eastAsia="仿宋_GB2312" w:cs="仿宋_GB2312"/>
          <w:b w:val="0"/>
          <w:bCs w:val="0"/>
          <w:sz w:val="32"/>
          <w:szCs w:val="32"/>
          <w:lang w:val="en-US" w:eastAsia="zh-CN"/>
        </w:rPr>
        <w:t>复印件，日期和金额要求以合同记载日期为准，无记载内容采购人不予认可</w:t>
      </w:r>
      <w:r>
        <w:rPr>
          <w:rFonts w:hint="eastAsia" w:ascii="仿宋_GB2312" w:hAnsi="仿宋_GB2312" w:eastAsia="仿宋_GB2312" w:cs="仿宋_GB2312"/>
          <w:b w:val="0"/>
          <w:bCs w:val="0"/>
          <w:sz w:val="32"/>
          <w:szCs w:val="32"/>
        </w:rPr>
        <w:t>。</w:t>
      </w:r>
    </w:p>
    <w:p w14:paraId="308A082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kern w:val="2"/>
          <w:sz w:val="32"/>
          <w:szCs w:val="32"/>
          <w:lang w:val="en-US" w:eastAsia="zh-CN" w:bidi="ar-SA"/>
        </w:rPr>
        <w:t>响应人存在以下不良信用记录情形之一的，不得推荐为成交候选人。</w:t>
      </w:r>
    </w:p>
    <w:p w14:paraId="6DA3D5FB">
      <w:pPr>
        <w:keepNext w:val="0"/>
        <w:keepLines w:val="0"/>
        <w:pageBreakBefore w:val="0"/>
        <w:widowControl w:val="0"/>
        <w:kinsoku/>
        <w:wordWrap/>
        <w:overflowPunct/>
        <w:topLinePunct w:val="0"/>
        <w:autoSpaceDE/>
        <w:autoSpaceDN/>
        <w:bidi w:val="0"/>
        <w:adjustRightInd/>
        <w:snapToGrid/>
        <w:spacing w:before="0" w:after="0" w:afterAutospacing="0" w:line="240" w:lineRule="auto"/>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8.1被人民法院列入失信被执行人名单的；</w:t>
      </w:r>
    </w:p>
    <w:p w14:paraId="05E82FD0">
      <w:pPr>
        <w:pStyle w:val="6"/>
        <w:keepNext w:val="0"/>
        <w:keepLines w:val="0"/>
        <w:pageBreakBefore w:val="0"/>
        <w:widowControl w:val="0"/>
        <w:kinsoku/>
        <w:wordWrap/>
        <w:overflowPunct/>
        <w:topLinePunct w:val="0"/>
        <w:autoSpaceDE/>
        <w:autoSpaceDN/>
        <w:bidi w:val="0"/>
        <w:adjustRightInd/>
        <w:snapToGrid/>
        <w:spacing w:before="0" w:after="0" w:afterAutospacing="0" w:line="240" w:lineRule="auto"/>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8.2被税务机关列入重大税收违法案件当事人名单的；</w:t>
      </w:r>
    </w:p>
    <w:p w14:paraId="185EFE29">
      <w:pPr>
        <w:pStyle w:val="6"/>
        <w:keepNext w:val="0"/>
        <w:keepLines w:val="0"/>
        <w:pageBreakBefore w:val="0"/>
        <w:widowControl w:val="0"/>
        <w:kinsoku/>
        <w:wordWrap/>
        <w:overflowPunct/>
        <w:topLinePunct w:val="0"/>
        <w:autoSpaceDE/>
        <w:autoSpaceDN/>
        <w:bidi w:val="0"/>
        <w:adjustRightInd/>
        <w:snapToGrid/>
        <w:spacing w:before="0" w:after="0" w:afterAutospacing="0" w:line="240" w:lineRule="auto"/>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8.3被工商行政管理部门（或市场监督管理部门）列入严重违法失信企业名单。</w:t>
      </w:r>
    </w:p>
    <w:p w14:paraId="34506097">
      <w:pPr>
        <w:pStyle w:val="6"/>
        <w:keepNext w:val="0"/>
        <w:keepLines w:val="0"/>
        <w:pageBreakBefore w:val="0"/>
        <w:widowControl w:val="0"/>
        <w:kinsoku/>
        <w:wordWrap/>
        <w:overflowPunct/>
        <w:topLinePunct w:val="0"/>
        <w:autoSpaceDE/>
        <w:autoSpaceDN/>
        <w:bidi w:val="0"/>
        <w:adjustRightInd/>
        <w:snapToGrid/>
        <w:spacing w:before="0" w:after="0" w:afterAutospacing="0" w:line="240" w:lineRule="auto"/>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9、不接受联合体响应文件。</w:t>
      </w:r>
    </w:p>
    <w:p w14:paraId="07336AAA">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color w:val="000000"/>
          <w:kern w:val="2"/>
          <w:sz w:val="32"/>
          <w:szCs w:val="32"/>
          <w:lang w:val="en-US" w:eastAsia="zh-CN" w:bidi="ar"/>
        </w:rPr>
      </w:pPr>
      <w:r>
        <w:rPr>
          <w:rFonts w:hint="eastAsia" w:ascii="仿宋_GB2312" w:hAnsi="仿宋_GB2312" w:eastAsia="仿宋_GB2312" w:cs="仿宋_GB2312"/>
          <w:b w:val="0"/>
          <w:bCs w:val="0"/>
          <w:color w:val="000000"/>
          <w:kern w:val="2"/>
          <w:sz w:val="32"/>
          <w:szCs w:val="32"/>
          <w:lang w:val="en-US" w:eastAsia="zh-CN" w:bidi="ar"/>
        </w:rPr>
        <w:t>10、采购评审中，出现下列情形之一的，采购人有权宣布流标（详见响应人须知）：</w:t>
      </w:r>
    </w:p>
    <w:p w14:paraId="41DA8A4A">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color w:val="000000"/>
          <w:kern w:val="2"/>
          <w:sz w:val="32"/>
          <w:szCs w:val="32"/>
          <w:lang w:val="en-US" w:eastAsia="zh-CN" w:bidi="ar"/>
        </w:rPr>
      </w:pPr>
      <w:r>
        <w:rPr>
          <w:rFonts w:hint="eastAsia" w:ascii="仿宋_GB2312" w:hAnsi="仿宋_GB2312" w:eastAsia="仿宋_GB2312" w:cs="仿宋_GB2312"/>
          <w:b w:val="0"/>
          <w:bCs w:val="0"/>
          <w:color w:val="000000"/>
          <w:kern w:val="2"/>
          <w:sz w:val="32"/>
          <w:szCs w:val="32"/>
          <w:lang w:val="en-US" w:eastAsia="zh-CN" w:bidi="ar"/>
        </w:rPr>
        <w:t>10.1没有符合专业条件的响应人或未有对采购文件作实质响应的响应人；</w:t>
      </w:r>
    </w:p>
    <w:p w14:paraId="35BAF4ED">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color w:val="000000"/>
          <w:kern w:val="2"/>
          <w:sz w:val="32"/>
          <w:szCs w:val="32"/>
          <w:lang w:val="en-US" w:eastAsia="zh-CN" w:bidi="ar"/>
        </w:rPr>
      </w:pPr>
      <w:r>
        <w:rPr>
          <w:rFonts w:hint="eastAsia" w:ascii="仿宋_GB2312" w:hAnsi="仿宋_GB2312" w:eastAsia="仿宋_GB2312" w:cs="仿宋_GB2312"/>
          <w:b w:val="0"/>
          <w:bCs w:val="0"/>
          <w:color w:val="000000"/>
          <w:kern w:val="2"/>
          <w:sz w:val="32"/>
          <w:szCs w:val="32"/>
          <w:lang w:val="en-US" w:eastAsia="zh-CN" w:bidi="ar"/>
        </w:rPr>
        <w:t>10.2响应人的报价均超过采购预算；</w:t>
      </w:r>
    </w:p>
    <w:p w14:paraId="48E51567">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color w:val="000000"/>
          <w:kern w:val="2"/>
          <w:sz w:val="32"/>
          <w:szCs w:val="32"/>
          <w:lang w:val="en-US" w:eastAsia="zh-CN" w:bidi="ar"/>
        </w:rPr>
      </w:pPr>
      <w:r>
        <w:rPr>
          <w:rFonts w:hint="eastAsia" w:ascii="仿宋_GB2312" w:hAnsi="仿宋_GB2312" w:eastAsia="仿宋_GB2312" w:cs="仿宋_GB2312"/>
          <w:b w:val="0"/>
          <w:bCs w:val="0"/>
          <w:color w:val="000000"/>
          <w:kern w:val="2"/>
          <w:sz w:val="32"/>
          <w:szCs w:val="32"/>
          <w:lang w:val="en-US" w:eastAsia="zh-CN" w:bidi="ar"/>
        </w:rPr>
        <w:t>10.3因重大变故，招标任务取消的；</w:t>
      </w:r>
    </w:p>
    <w:p w14:paraId="05B58497">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color w:val="000000"/>
          <w:kern w:val="2"/>
          <w:sz w:val="32"/>
          <w:szCs w:val="32"/>
          <w:lang w:val="en-US" w:eastAsia="zh-CN" w:bidi="ar"/>
        </w:rPr>
      </w:pPr>
      <w:r>
        <w:rPr>
          <w:rFonts w:hint="eastAsia" w:ascii="仿宋_GB2312" w:hAnsi="仿宋_GB2312" w:eastAsia="仿宋_GB2312" w:cs="仿宋_GB2312"/>
          <w:b w:val="0"/>
          <w:bCs w:val="0"/>
          <w:color w:val="000000"/>
          <w:kern w:val="2"/>
          <w:sz w:val="32"/>
          <w:szCs w:val="32"/>
          <w:lang w:val="en-US" w:eastAsia="zh-CN" w:bidi="ar"/>
        </w:rPr>
        <w:t>10.4采购人收到响应文件不满足3家</w:t>
      </w:r>
      <w:r>
        <w:rPr>
          <w:rFonts w:hint="eastAsia" w:ascii="仿宋_GB2312" w:hAnsi="仿宋_GB2312" w:eastAsia="仿宋_GB2312" w:cs="仿宋_GB2312"/>
          <w:b w:val="0"/>
          <w:bCs w:val="0"/>
          <w:kern w:val="2"/>
          <w:sz w:val="32"/>
          <w:szCs w:val="32"/>
          <w:lang w:val="en-US" w:eastAsia="zh-CN" w:bidi="ar"/>
        </w:rPr>
        <w:t>。</w:t>
      </w:r>
    </w:p>
    <w:p w14:paraId="622B522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2"/>
          <w:sz w:val="32"/>
          <w:szCs w:val="32"/>
          <w:lang w:val="en-US" w:eastAsia="zh-CN" w:bidi="ar-SA"/>
        </w:rPr>
        <w:t>11、</w:t>
      </w:r>
      <w:r>
        <w:rPr>
          <w:rFonts w:hint="eastAsia" w:ascii="仿宋_GB2312" w:hAnsi="仿宋_GB2312" w:eastAsia="仿宋_GB2312" w:cs="仿宋_GB2312"/>
          <w:b w:val="0"/>
          <w:bCs w:val="0"/>
          <w:sz w:val="32"/>
          <w:szCs w:val="32"/>
          <w:lang w:eastAsia="zh-CN"/>
        </w:rPr>
        <w:t>询比文件</w:t>
      </w:r>
      <w:r>
        <w:rPr>
          <w:rFonts w:hint="eastAsia" w:ascii="仿宋_GB2312" w:hAnsi="仿宋_GB2312" w:eastAsia="仿宋_GB2312" w:cs="仿宋_GB2312"/>
          <w:b w:val="0"/>
          <w:bCs w:val="0"/>
          <w:sz w:val="32"/>
          <w:szCs w:val="32"/>
        </w:rPr>
        <w:t>的获取</w:t>
      </w:r>
    </w:p>
    <w:p w14:paraId="62ED099F">
      <w:pPr>
        <w:pStyle w:val="6"/>
        <w:adjustRightInd/>
        <w:snapToGrid/>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请有意向单位</w:t>
      </w:r>
      <w:r>
        <w:rPr>
          <w:rFonts w:hint="eastAsia" w:ascii="仿宋_GB2312" w:hAnsi="仿宋_GB2312" w:eastAsia="仿宋_GB2312" w:cs="仿宋_GB2312"/>
          <w:b w:val="0"/>
          <w:bCs w:val="0"/>
          <w:kern w:val="2"/>
          <w:sz w:val="32"/>
          <w:szCs w:val="32"/>
          <w:lang w:val="en-US" w:eastAsia="zh-CN" w:bidi="ar-SA"/>
        </w:rPr>
        <w:t>于2025年9月4日至2025年9月8日</w:t>
      </w:r>
      <w:r>
        <w:rPr>
          <w:rFonts w:hint="eastAsia" w:ascii="仿宋_GB2312" w:hAnsi="仿宋_GB2312" w:eastAsia="仿宋_GB2312" w:cs="仿宋_GB2312"/>
          <w:sz w:val="32"/>
          <w:szCs w:val="32"/>
          <w:u w:val="none"/>
          <w:lang w:val="en-US" w:eastAsia="zh-CN"/>
        </w:rPr>
        <w:t>17</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3</w:t>
      </w:r>
      <w:r>
        <w:rPr>
          <w:rFonts w:hint="eastAsia" w:ascii="仿宋_GB2312" w:hAnsi="仿宋_GB2312" w:eastAsia="仿宋_GB2312" w:cs="仿宋_GB2312"/>
          <w:sz w:val="32"/>
          <w:szCs w:val="32"/>
          <w:u w:val="none"/>
        </w:rPr>
        <w:t>0</w:t>
      </w:r>
      <w:r>
        <w:rPr>
          <w:rFonts w:hint="eastAsia" w:ascii="仿宋_GB2312" w:hAnsi="仿宋_GB2312" w:eastAsia="仿宋_GB2312" w:cs="仿宋_GB2312"/>
          <w:sz w:val="32"/>
          <w:szCs w:val="32"/>
        </w:rPr>
        <w:t>时（北京时间，下同），到</w:t>
      </w:r>
      <w:r>
        <w:rPr>
          <w:rFonts w:hint="eastAsia" w:ascii="仿宋_GB2312" w:hAnsi="仿宋_GB2312" w:eastAsia="仿宋_GB2312" w:cs="仿宋_GB2312"/>
          <w:b w:val="0"/>
          <w:bCs w:val="0"/>
          <w:sz w:val="32"/>
          <w:szCs w:val="32"/>
          <w:highlight w:val="none"/>
          <w:u w:val="none"/>
        </w:rPr>
        <w:t>黄山市黟县宏村镇</w:t>
      </w:r>
      <w:r>
        <w:rPr>
          <w:rFonts w:hint="eastAsia" w:ascii="仿宋_GB2312" w:hAnsi="仿宋_GB2312" w:eastAsia="仿宋_GB2312" w:cs="仿宋_GB2312"/>
          <w:b w:val="0"/>
          <w:bCs w:val="0"/>
          <w:sz w:val="32"/>
          <w:szCs w:val="32"/>
          <w:highlight w:val="none"/>
          <w:u w:val="none"/>
          <w:lang w:eastAsia="zh-CN"/>
        </w:rPr>
        <w:t>赛宏路</w:t>
      </w:r>
      <w:r>
        <w:rPr>
          <w:rFonts w:hint="eastAsia" w:ascii="仿宋_GB2312" w:hAnsi="仿宋_GB2312" w:eastAsia="仿宋_GB2312" w:cs="仿宋_GB2312"/>
          <w:b w:val="0"/>
          <w:bCs w:val="0"/>
          <w:sz w:val="32"/>
          <w:szCs w:val="32"/>
          <w:highlight w:val="none"/>
          <w:u w:val="none"/>
          <w:lang w:val="en-US" w:eastAsia="zh-CN"/>
        </w:rPr>
        <w:t>61号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kern w:val="2"/>
          <w:sz w:val="32"/>
          <w:szCs w:val="32"/>
          <w:lang w:val="en-US" w:eastAsia="zh-CN" w:bidi="ar-SA"/>
        </w:rPr>
        <w:t>联系人：李先生，电话：13865593890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或登陆</w:t>
      </w:r>
      <w:r>
        <w:rPr>
          <w:rFonts w:hint="eastAsia" w:ascii="仿宋_GB2312" w:hAnsi="仿宋_GB2312" w:eastAsia="仿宋_GB2312" w:cs="仿宋_GB2312"/>
          <w:b w:val="0"/>
          <w:bCs w:val="0"/>
          <w:color w:val="000000"/>
          <w:spacing w:val="0"/>
          <w:w w:val="100"/>
          <w:position w:val="0"/>
          <w:sz w:val="32"/>
          <w:szCs w:val="32"/>
          <w:highlight w:val="none"/>
          <w:u w:val="none"/>
        </w:rPr>
        <w:t>安徽文化旅游投资集团有限责任公司</w:t>
      </w:r>
      <w:r>
        <w:rPr>
          <w:rFonts w:hint="eastAsia" w:ascii="仿宋_GB2312" w:hAnsi="仿宋_GB2312" w:eastAsia="仿宋_GB2312" w:cs="仿宋_GB2312"/>
          <w:b w:val="0"/>
          <w:bCs w:val="0"/>
          <w:color w:val="000000"/>
          <w:spacing w:val="0"/>
          <w:w w:val="100"/>
          <w:position w:val="0"/>
          <w:sz w:val="32"/>
          <w:szCs w:val="32"/>
          <w:highlight w:val="none"/>
          <w:u w:val="none"/>
          <w:lang w:eastAsia="zh-CN"/>
        </w:rPr>
        <w:t>官方网站</w:t>
      </w:r>
      <w:r>
        <w:rPr>
          <w:rFonts w:hint="eastAsia" w:ascii="仿宋_GB2312" w:hAnsi="仿宋_GB2312" w:eastAsia="仿宋_GB2312" w:cs="仿宋_GB2312"/>
          <w:b w:val="0"/>
          <w:bCs w:val="0"/>
          <w:color w:val="000000"/>
          <w:spacing w:val="0"/>
          <w:w w:val="100"/>
          <w:position w:val="0"/>
          <w:sz w:val="32"/>
          <w:szCs w:val="32"/>
          <w:highlight w:val="none"/>
          <w:u w:val="single"/>
          <w:lang w:val="en-US" w:eastAsia="en-US" w:bidi="en-US"/>
        </w:rPr>
        <w:t>（http://www.ahwltzjt.com）</w:t>
      </w:r>
      <w:r>
        <w:rPr>
          <w:rFonts w:hint="eastAsia" w:ascii="仿宋_GB2312" w:hAnsi="仿宋_GB2312" w:eastAsia="仿宋_GB2312" w:cs="仿宋_GB2312"/>
          <w:sz w:val="32"/>
          <w:szCs w:val="32"/>
          <w:lang w:val="en-US" w:eastAsia="zh-CN"/>
        </w:rPr>
        <w:t>获</w:t>
      </w:r>
      <w:r>
        <w:rPr>
          <w:rFonts w:hint="eastAsia" w:ascii="仿宋_GB2312" w:hAnsi="仿宋_GB2312" w:eastAsia="仿宋_GB2312" w:cs="仿宋_GB2312"/>
          <w:sz w:val="32"/>
          <w:szCs w:val="32"/>
        </w:rPr>
        <w:t>取。</w:t>
      </w:r>
    </w:p>
    <w:p w14:paraId="46D8FA55">
      <w:pPr>
        <w:pStyle w:val="6"/>
        <w:keepNext w:val="0"/>
        <w:keepLines w:val="0"/>
        <w:pageBreakBefore w:val="0"/>
        <w:widowControl w:val="0"/>
        <w:numPr>
          <w:ilvl w:val="0"/>
          <w:numId w:val="1"/>
        </w:numPr>
        <w:kinsoku/>
        <w:wordWrap/>
        <w:overflowPunct/>
        <w:topLinePunct w:val="0"/>
        <w:autoSpaceDE/>
        <w:autoSpaceDN/>
        <w:bidi w:val="0"/>
        <w:adjustRightInd/>
        <w:snapToGrid/>
        <w:spacing w:before="0" w:after="0" w:afterAutospacing="0" w:line="240" w:lineRule="auto"/>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询价响应文件的提交（采用顺丰或者EMS邮寄，也可以直接送到黄山屏水文化旅游有限公司）。</w:t>
      </w:r>
    </w:p>
    <w:p w14:paraId="03320E9B">
      <w:pPr>
        <w:pStyle w:val="6"/>
        <w:keepNext w:val="0"/>
        <w:keepLines w:val="0"/>
        <w:pageBreakBefore w:val="0"/>
        <w:widowControl w:val="0"/>
        <w:numPr>
          <w:ilvl w:val="0"/>
          <w:numId w:val="0"/>
        </w:numPr>
        <w:kinsoku/>
        <w:wordWrap/>
        <w:overflowPunct/>
        <w:topLinePunct w:val="0"/>
        <w:autoSpaceDE/>
        <w:autoSpaceDN/>
        <w:bidi w:val="0"/>
        <w:adjustRightInd/>
        <w:snapToGrid/>
        <w:spacing w:before="0" w:after="0" w:afterAutospacing="0" w:line="240" w:lineRule="auto"/>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13、响应文件提交截止日期为：2025年9月8日17：30前提交地点：安徽省黄山市黟县宏村镇黄山中国书画小镇 </w:t>
      </w:r>
    </w:p>
    <w:p w14:paraId="2A2B4662">
      <w:pPr>
        <w:pStyle w:val="6"/>
        <w:keepNext w:val="0"/>
        <w:keepLines w:val="0"/>
        <w:pageBreakBefore w:val="0"/>
        <w:widowControl w:val="0"/>
        <w:kinsoku/>
        <w:wordWrap/>
        <w:overflowPunct/>
        <w:topLinePunct w:val="0"/>
        <w:autoSpaceDE/>
        <w:autoSpaceDN/>
        <w:bidi w:val="0"/>
        <w:adjustRightInd/>
        <w:snapToGrid/>
        <w:spacing w:before="0" w:after="0" w:afterAutospacing="0" w:line="240" w:lineRule="auto"/>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收件人：李先生   电话：13865593890</w:t>
      </w:r>
    </w:p>
    <w:p w14:paraId="5741EACA">
      <w:pPr>
        <w:pStyle w:val="6"/>
        <w:keepNext w:val="0"/>
        <w:keepLines w:val="0"/>
        <w:pageBreakBefore w:val="0"/>
        <w:widowControl w:val="0"/>
        <w:kinsoku/>
        <w:wordWrap/>
        <w:overflowPunct/>
        <w:topLinePunct w:val="0"/>
        <w:autoSpaceDE/>
        <w:autoSpaceDN/>
        <w:bidi w:val="0"/>
        <w:adjustRightInd/>
        <w:snapToGrid/>
        <w:spacing w:before="0" w:after="0" w:afterAutospacing="0" w:line="240" w:lineRule="auto"/>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询比开始时间：2025年9月9日10：30</w:t>
      </w:r>
    </w:p>
    <w:p w14:paraId="33102D81">
      <w:pPr>
        <w:pStyle w:val="6"/>
        <w:keepNext w:val="0"/>
        <w:keepLines w:val="0"/>
        <w:pageBreakBefore w:val="0"/>
        <w:widowControl w:val="0"/>
        <w:kinsoku/>
        <w:wordWrap/>
        <w:overflowPunct/>
        <w:topLinePunct w:val="0"/>
        <w:autoSpaceDE/>
        <w:autoSpaceDN/>
        <w:bidi w:val="0"/>
        <w:adjustRightInd/>
        <w:snapToGrid/>
        <w:spacing w:before="0" w:after="0" w:afterAutospacing="0" w:line="240" w:lineRule="auto"/>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询比地点：黄山屏水文化旅游有限公司会议室</w:t>
      </w:r>
    </w:p>
    <w:p w14:paraId="268DBEC9">
      <w:pPr>
        <w:pStyle w:val="6"/>
        <w:keepNext w:val="0"/>
        <w:keepLines w:val="0"/>
        <w:pageBreakBefore w:val="0"/>
        <w:widowControl w:val="0"/>
        <w:kinsoku/>
        <w:wordWrap/>
        <w:overflowPunct/>
        <w:topLinePunct w:val="0"/>
        <w:autoSpaceDE/>
        <w:autoSpaceDN/>
        <w:bidi w:val="0"/>
        <w:adjustRightInd/>
        <w:snapToGrid/>
        <w:spacing w:before="0" w:after="0" w:afterAutospacing="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kern w:val="2"/>
          <w:sz w:val="32"/>
          <w:szCs w:val="32"/>
          <w:lang w:val="en-US" w:eastAsia="zh-CN" w:bidi="ar-SA"/>
        </w:rPr>
        <w:t xml:space="preserve">14、逾期送达的或者未送达指定地点的询价响应文件，承包人不予受理。  </w:t>
      </w:r>
    </w:p>
    <w:p w14:paraId="300C15BB">
      <w:pPr>
        <w:pStyle w:val="9"/>
        <w:snapToGrid/>
        <w:spacing w:line="360" w:lineRule="auto"/>
        <w:ind w:firstLine="640" w:firstLineChars="200"/>
        <w:rPr>
          <w:rFonts w:hint="eastAsia" w:ascii="仿宋_GB2312" w:hAnsi="仿宋_GB2312" w:eastAsia="仿宋_GB2312" w:cs="仿宋_GB2312"/>
          <w:sz w:val="32"/>
          <w:szCs w:val="32"/>
        </w:rPr>
      </w:pPr>
    </w:p>
    <w:p w14:paraId="6A5E42EB">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center"/>
        <w:textAlignment w:val="auto"/>
        <w:rPr>
          <w:rFonts w:hint="eastAsia" w:ascii="仿宋_GB2312" w:hAnsi="仿宋_GB2312" w:eastAsia="仿宋_GB2312" w:cs="仿宋_GB2312"/>
          <w:sz w:val="32"/>
          <w:szCs w:val="32"/>
        </w:rPr>
      </w:pPr>
    </w:p>
    <w:p w14:paraId="65E461A2">
      <w:pPr>
        <w:pStyle w:val="6"/>
        <w:keepNext w:val="0"/>
        <w:keepLines w:val="0"/>
        <w:pageBreakBefore w:val="0"/>
        <w:widowControl w:val="0"/>
        <w:kinsoku/>
        <w:wordWrap/>
        <w:overflowPunct/>
        <w:topLinePunct w:val="0"/>
        <w:autoSpaceDE/>
        <w:autoSpaceDN/>
        <w:bidi w:val="0"/>
        <w:adjustRightInd/>
        <w:snapToGrid/>
        <w:spacing w:line="360" w:lineRule="auto"/>
        <w:ind w:firstLine="640" w:firstLineChars="200"/>
        <w:jc w:val="right"/>
        <w:textAlignment w:val="auto"/>
        <w:rPr>
          <w:rFonts w:hint="eastAsia" w:ascii="仿宋_GB2312" w:hAnsi="仿宋_GB2312" w:eastAsia="仿宋_GB2312" w:cs="仿宋_GB2312"/>
          <w:sz w:val="32"/>
          <w:szCs w:val="32"/>
          <w:u w:val="none"/>
        </w:rPr>
      </w:pPr>
    </w:p>
    <w:p w14:paraId="5DDF5430">
      <w:pPr>
        <w:pStyle w:val="6"/>
        <w:keepNext w:val="0"/>
        <w:keepLines w:val="0"/>
        <w:pageBreakBefore w:val="0"/>
        <w:widowControl w:val="0"/>
        <w:kinsoku/>
        <w:wordWrap/>
        <w:overflowPunct/>
        <w:topLinePunct w:val="0"/>
        <w:autoSpaceDE/>
        <w:autoSpaceDN/>
        <w:bidi w:val="0"/>
        <w:adjustRightInd/>
        <w:snapToGrid/>
        <w:spacing w:line="360" w:lineRule="auto"/>
        <w:ind w:firstLine="640" w:firstLineChars="200"/>
        <w:jc w:val="righ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黄山屏水文化旅游有限公司</w:t>
      </w:r>
    </w:p>
    <w:p w14:paraId="282BF960">
      <w:pPr>
        <w:pStyle w:val="6"/>
        <w:keepNext w:val="0"/>
        <w:keepLines w:val="0"/>
        <w:pageBreakBefore w:val="0"/>
        <w:widowControl w:val="0"/>
        <w:kinsoku/>
        <w:wordWrap/>
        <w:overflowPunct/>
        <w:topLinePunct w:val="0"/>
        <w:autoSpaceDE/>
        <w:autoSpaceDN/>
        <w:bidi w:val="0"/>
        <w:adjustRightInd/>
        <w:snapToGrid/>
        <w:spacing w:line="360" w:lineRule="auto"/>
        <w:ind w:right="600" w:firstLine="640" w:firstLineChars="200"/>
        <w:jc w:val="righ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202</w:t>
      </w:r>
      <w:r>
        <w:rPr>
          <w:rFonts w:hint="eastAsia" w:ascii="仿宋_GB2312" w:hAnsi="仿宋_GB2312" w:eastAsia="仿宋_GB2312" w:cs="仿宋_GB2312"/>
          <w:sz w:val="32"/>
          <w:szCs w:val="32"/>
          <w:u w:val="none"/>
          <w:lang w:val="en-US" w:eastAsia="zh-CN"/>
        </w:rPr>
        <w:t>5</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val="en-US" w:eastAsia="zh-CN"/>
        </w:rPr>
        <w:t>9</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3</w:t>
      </w:r>
      <w:r>
        <w:rPr>
          <w:rFonts w:hint="eastAsia" w:ascii="仿宋_GB2312" w:hAnsi="仿宋_GB2312" w:eastAsia="仿宋_GB2312" w:cs="仿宋_GB2312"/>
          <w:sz w:val="32"/>
          <w:szCs w:val="32"/>
          <w:u w:val="none"/>
        </w:rPr>
        <w:t>日</w:t>
      </w:r>
    </w:p>
    <w:p w14:paraId="43C5D5B7">
      <w:pPr>
        <w:spacing w:line="560" w:lineRule="exact"/>
        <w:jc w:val="center"/>
        <w:outlineLvl w:val="0"/>
        <w:rPr>
          <w:rFonts w:hint="eastAsia" w:ascii="仿宋_GB2312" w:hAnsi="仿宋_GB2312" w:eastAsia="仿宋_GB2312" w:cs="仿宋_GB2312"/>
          <w:b/>
          <w:bCs/>
          <w:sz w:val="32"/>
          <w:szCs w:val="32"/>
        </w:rPr>
      </w:pPr>
    </w:p>
    <w:p w14:paraId="41318F1D">
      <w:pPr>
        <w:spacing w:line="560" w:lineRule="exact"/>
        <w:jc w:val="center"/>
        <w:outlineLvl w:val="0"/>
        <w:rPr>
          <w:rFonts w:ascii="新宋体" w:hAnsi="新宋体" w:eastAsia="新宋体" w:cs="新宋体"/>
          <w:b/>
          <w:bCs/>
          <w:sz w:val="30"/>
        </w:rPr>
      </w:pPr>
    </w:p>
    <w:p w14:paraId="176496CF">
      <w:pPr>
        <w:spacing w:line="560" w:lineRule="exact"/>
        <w:jc w:val="center"/>
        <w:outlineLvl w:val="0"/>
        <w:rPr>
          <w:rFonts w:ascii="新宋体" w:hAnsi="新宋体" w:eastAsia="新宋体" w:cs="新宋体"/>
          <w:b/>
          <w:bCs/>
          <w:sz w:val="30"/>
        </w:rPr>
      </w:pPr>
    </w:p>
    <w:p w14:paraId="7E230D76">
      <w:pPr>
        <w:spacing w:line="560" w:lineRule="exact"/>
        <w:jc w:val="center"/>
        <w:outlineLvl w:val="0"/>
        <w:rPr>
          <w:rFonts w:ascii="新宋体" w:hAnsi="新宋体" w:eastAsia="新宋体" w:cs="新宋体"/>
          <w:b/>
          <w:bCs/>
          <w:sz w:val="30"/>
        </w:rPr>
      </w:pPr>
    </w:p>
    <w:p w14:paraId="51FBA101">
      <w:pPr>
        <w:spacing w:line="560" w:lineRule="exact"/>
        <w:jc w:val="center"/>
        <w:outlineLvl w:val="0"/>
        <w:rPr>
          <w:rFonts w:ascii="新宋体" w:hAnsi="新宋体" w:eastAsia="新宋体" w:cs="新宋体"/>
          <w:b/>
          <w:bCs/>
          <w:sz w:val="30"/>
        </w:rPr>
      </w:pPr>
    </w:p>
    <w:p w14:paraId="465F4016">
      <w:pPr>
        <w:spacing w:line="560" w:lineRule="exact"/>
        <w:jc w:val="center"/>
        <w:outlineLvl w:val="0"/>
        <w:rPr>
          <w:rFonts w:ascii="新宋体" w:hAnsi="新宋体" w:eastAsia="新宋体" w:cs="新宋体"/>
          <w:b/>
          <w:bCs/>
          <w:sz w:val="30"/>
        </w:rPr>
      </w:pPr>
    </w:p>
    <w:p w14:paraId="12C6759B">
      <w:pPr>
        <w:rPr>
          <w:rFonts w:hint="eastAsia" w:ascii="新宋体" w:hAnsi="新宋体" w:eastAsia="新宋体" w:cs="新宋体"/>
          <w:b/>
          <w:bCs/>
          <w:sz w:val="30"/>
        </w:rPr>
      </w:pPr>
    </w:p>
    <w:p w14:paraId="469709E8">
      <w:pPr>
        <w:pStyle w:val="5"/>
        <w:rPr>
          <w:rFonts w:hint="eastAsia"/>
        </w:rPr>
      </w:pPr>
    </w:p>
    <w:p w14:paraId="14E11D85">
      <w:pPr>
        <w:spacing w:line="560" w:lineRule="exact"/>
        <w:jc w:val="center"/>
        <w:outlineLvl w:val="0"/>
        <w:rPr>
          <w:rFonts w:hint="eastAsia" w:ascii="方正小标宋简体" w:hAnsi="方正小标宋简体" w:eastAsia="方正小标宋简体" w:cs="方正小标宋简体"/>
          <w:b/>
          <w:bCs/>
          <w:sz w:val="44"/>
          <w:szCs w:val="44"/>
        </w:rPr>
      </w:pPr>
    </w:p>
    <w:p w14:paraId="6592D986">
      <w:pPr>
        <w:spacing w:line="560" w:lineRule="exact"/>
        <w:jc w:val="center"/>
        <w:outlineLvl w:val="0"/>
        <w:rPr>
          <w:rFonts w:hint="eastAsia" w:ascii="方正小标宋简体" w:hAnsi="方正小标宋简体" w:eastAsia="方正小标宋简体" w:cs="方正小标宋简体"/>
          <w:b/>
          <w:bCs/>
          <w:sz w:val="44"/>
          <w:szCs w:val="44"/>
        </w:rPr>
      </w:pPr>
    </w:p>
    <w:p w14:paraId="0A86C0D4">
      <w:pPr>
        <w:spacing w:line="560" w:lineRule="exact"/>
        <w:jc w:val="center"/>
        <w:outlineLvl w:val="0"/>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第一章 供应商须知前附表</w:t>
      </w:r>
    </w:p>
    <w:p w14:paraId="1C210650">
      <w:pPr>
        <w:spacing w:line="560" w:lineRule="exact"/>
        <w:ind w:firstLine="600" w:firstLineChars="200"/>
        <w:outlineLvl w:val="0"/>
        <w:rPr>
          <w:rFonts w:ascii="新宋体" w:hAnsi="新宋体" w:eastAsia="新宋体" w:cs="新宋体"/>
          <w:sz w:val="30"/>
        </w:rPr>
      </w:pPr>
    </w:p>
    <w:tbl>
      <w:tblPr>
        <w:tblStyle w:val="14"/>
        <w:tblW w:w="9706" w:type="dxa"/>
        <w:tblInd w:w="-5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2675"/>
        <w:gridCol w:w="6281"/>
      </w:tblGrid>
      <w:tr w14:paraId="798B1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03CC22E3">
            <w:pPr>
              <w:spacing w:line="560" w:lineRule="exact"/>
              <w:jc w:val="center"/>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序号</w:t>
            </w:r>
          </w:p>
        </w:tc>
        <w:tc>
          <w:tcPr>
            <w:tcW w:w="2675" w:type="dxa"/>
            <w:vAlign w:val="center"/>
          </w:tcPr>
          <w:p w14:paraId="25A6F6C9">
            <w:pPr>
              <w:spacing w:line="560" w:lineRule="exact"/>
              <w:jc w:val="center"/>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内容</w:t>
            </w:r>
          </w:p>
        </w:tc>
        <w:tc>
          <w:tcPr>
            <w:tcW w:w="6281" w:type="dxa"/>
            <w:vAlign w:val="center"/>
          </w:tcPr>
          <w:p w14:paraId="6A80224E">
            <w:pPr>
              <w:spacing w:line="560" w:lineRule="exact"/>
              <w:jc w:val="center"/>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说明与要求</w:t>
            </w:r>
          </w:p>
        </w:tc>
      </w:tr>
      <w:tr w14:paraId="5AC19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4263C3EF">
            <w:pPr>
              <w:spacing w:line="560" w:lineRule="exact"/>
              <w:jc w:val="center"/>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p>
        </w:tc>
        <w:tc>
          <w:tcPr>
            <w:tcW w:w="2675" w:type="dxa"/>
            <w:vAlign w:val="center"/>
          </w:tcPr>
          <w:p w14:paraId="31D04339">
            <w:pPr>
              <w:spacing w:line="560" w:lineRule="exact"/>
              <w:jc w:val="center"/>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项目名称</w:t>
            </w:r>
          </w:p>
        </w:tc>
        <w:tc>
          <w:tcPr>
            <w:tcW w:w="6281" w:type="dxa"/>
            <w:vAlign w:val="center"/>
          </w:tcPr>
          <w:p w14:paraId="7D684A99">
            <w:pPr>
              <w:spacing w:line="560" w:lineRule="exact"/>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黄山中国书画小镇物业管理服务</w:t>
            </w:r>
            <w:r>
              <w:rPr>
                <w:rFonts w:hint="eastAsia" w:ascii="仿宋_GB2312" w:hAnsi="仿宋_GB2312" w:eastAsia="仿宋_GB2312" w:cs="仿宋_GB2312"/>
                <w:b/>
                <w:bCs/>
                <w:sz w:val="32"/>
                <w:szCs w:val="32"/>
              </w:rPr>
              <w:t>询比采购</w:t>
            </w:r>
          </w:p>
        </w:tc>
      </w:tr>
      <w:tr w14:paraId="38B1A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0C7E4504">
            <w:pPr>
              <w:spacing w:line="560" w:lineRule="exact"/>
              <w:jc w:val="center"/>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w:t>
            </w:r>
          </w:p>
        </w:tc>
        <w:tc>
          <w:tcPr>
            <w:tcW w:w="2675" w:type="dxa"/>
            <w:vAlign w:val="center"/>
          </w:tcPr>
          <w:p w14:paraId="58F4218E">
            <w:pPr>
              <w:spacing w:line="560" w:lineRule="exact"/>
              <w:jc w:val="center"/>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询价方式</w:t>
            </w:r>
          </w:p>
        </w:tc>
        <w:tc>
          <w:tcPr>
            <w:tcW w:w="6281" w:type="dxa"/>
            <w:vAlign w:val="center"/>
          </w:tcPr>
          <w:p w14:paraId="35FF61A3">
            <w:pPr>
              <w:spacing w:line="560" w:lineRule="exact"/>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询比采购</w:t>
            </w:r>
          </w:p>
        </w:tc>
      </w:tr>
      <w:tr w14:paraId="08B24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6FF4B291">
            <w:pPr>
              <w:spacing w:line="560" w:lineRule="exact"/>
              <w:jc w:val="center"/>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w:t>
            </w:r>
          </w:p>
        </w:tc>
        <w:tc>
          <w:tcPr>
            <w:tcW w:w="2675" w:type="dxa"/>
            <w:vAlign w:val="center"/>
          </w:tcPr>
          <w:p w14:paraId="13113EEF">
            <w:pPr>
              <w:spacing w:line="560" w:lineRule="exact"/>
              <w:jc w:val="center"/>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最高限价</w:t>
            </w:r>
          </w:p>
        </w:tc>
        <w:tc>
          <w:tcPr>
            <w:tcW w:w="6281" w:type="dxa"/>
            <w:vAlign w:val="center"/>
          </w:tcPr>
          <w:p w14:paraId="0D8B8E8B">
            <w:pPr>
              <w:spacing w:line="560" w:lineRule="exact"/>
              <w:jc w:val="left"/>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50万元/年</w:t>
            </w:r>
          </w:p>
        </w:tc>
      </w:tr>
      <w:tr w14:paraId="5D6FC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023CCF13">
            <w:pPr>
              <w:spacing w:line="560" w:lineRule="exact"/>
              <w:jc w:val="center"/>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w:t>
            </w:r>
          </w:p>
        </w:tc>
        <w:tc>
          <w:tcPr>
            <w:tcW w:w="2675" w:type="dxa"/>
            <w:vAlign w:val="center"/>
          </w:tcPr>
          <w:p w14:paraId="7D4B9445">
            <w:pPr>
              <w:spacing w:line="560" w:lineRule="exact"/>
              <w:jc w:val="center"/>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招标内容</w:t>
            </w:r>
          </w:p>
        </w:tc>
        <w:tc>
          <w:tcPr>
            <w:tcW w:w="6281" w:type="dxa"/>
            <w:vAlign w:val="center"/>
          </w:tcPr>
          <w:p w14:paraId="64A24CCA">
            <w:pPr>
              <w:spacing w:line="560" w:lineRule="exact"/>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同询比公告</w:t>
            </w:r>
          </w:p>
        </w:tc>
      </w:tr>
      <w:tr w14:paraId="2AC74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585810CE">
            <w:pPr>
              <w:spacing w:line="560" w:lineRule="exact"/>
              <w:jc w:val="center"/>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w:t>
            </w:r>
          </w:p>
        </w:tc>
        <w:tc>
          <w:tcPr>
            <w:tcW w:w="2675" w:type="dxa"/>
            <w:vAlign w:val="center"/>
          </w:tcPr>
          <w:p w14:paraId="713AB7FC">
            <w:pPr>
              <w:spacing w:line="560" w:lineRule="exact"/>
              <w:jc w:val="center"/>
              <w:outlineLvl w:val="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服务地点、时间</w:t>
            </w:r>
          </w:p>
        </w:tc>
        <w:tc>
          <w:tcPr>
            <w:tcW w:w="6281" w:type="dxa"/>
            <w:vAlign w:val="center"/>
          </w:tcPr>
          <w:p w14:paraId="6875678F">
            <w:pPr>
              <w:pStyle w:val="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服务地点：黄山中国书画小镇物业；</w:t>
            </w:r>
          </w:p>
          <w:p w14:paraId="41C0158A">
            <w:pPr>
              <w:pStyle w:val="5"/>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yellow"/>
                <w:lang w:val="en-US" w:eastAsia="zh-CN"/>
              </w:rPr>
              <w:t>服务时间：2025年9月15日至2027年9月14日止。</w:t>
            </w:r>
            <w:r>
              <w:rPr>
                <w:rFonts w:hint="eastAsia" w:ascii="仿宋_GB2312" w:hAnsi="仿宋_GB2312" w:eastAsia="仿宋_GB2312" w:cs="仿宋_GB2312"/>
                <w:b w:val="0"/>
                <w:bCs w:val="0"/>
                <w:kern w:val="2"/>
                <w:sz w:val="32"/>
                <w:szCs w:val="32"/>
                <w:highlight w:val="yellow"/>
                <w:lang w:val="en-US" w:eastAsia="zh-CN" w:bidi="ar-SA"/>
              </w:rPr>
              <w:t>服务期限1年内，服务满意可续签1年。</w:t>
            </w:r>
          </w:p>
        </w:tc>
      </w:tr>
      <w:tr w14:paraId="1F177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750" w:type="dxa"/>
            <w:vAlign w:val="center"/>
          </w:tcPr>
          <w:p w14:paraId="2A7AA55F">
            <w:pPr>
              <w:spacing w:line="560" w:lineRule="exact"/>
              <w:jc w:val="center"/>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6</w:t>
            </w:r>
          </w:p>
        </w:tc>
        <w:tc>
          <w:tcPr>
            <w:tcW w:w="2675" w:type="dxa"/>
            <w:vAlign w:val="center"/>
          </w:tcPr>
          <w:p w14:paraId="52D90A1F">
            <w:pPr>
              <w:spacing w:line="560" w:lineRule="exact"/>
              <w:jc w:val="center"/>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相关要求</w:t>
            </w:r>
          </w:p>
        </w:tc>
        <w:tc>
          <w:tcPr>
            <w:tcW w:w="6281" w:type="dxa"/>
            <w:vAlign w:val="center"/>
          </w:tcPr>
          <w:p w14:paraId="0519FBDD">
            <w:pPr>
              <w:numPr>
                <w:ilvl w:val="0"/>
                <w:numId w:val="0"/>
              </w:numPr>
              <w:spacing w:line="36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同</w:t>
            </w:r>
            <w:r>
              <w:rPr>
                <w:rFonts w:hint="eastAsia" w:ascii="仿宋_GB2312" w:hAnsi="仿宋_GB2312" w:eastAsia="仿宋_GB2312" w:cs="仿宋_GB2312"/>
                <w:sz w:val="32"/>
                <w:szCs w:val="32"/>
                <w:lang w:eastAsia="zh-CN"/>
              </w:rPr>
              <w:t>询比公告</w:t>
            </w:r>
          </w:p>
        </w:tc>
      </w:tr>
      <w:tr w14:paraId="186B3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3C924667">
            <w:pPr>
              <w:spacing w:line="560" w:lineRule="exact"/>
              <w:jc w:val="center"/>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7</w:t>
            </w:r>
          </w:p>
        </w:tc>
        <w:tc>
          <w:tcPr>
            <w:tcW w:w="2675" w:type="dxa"/>
            <w:vAlign w:val="center"/>
          </w:tcPr>
          <w:p w14:paraId="219CDB58">
            <w:pPr>
              <w:spacing w:line="560" w:lineRule="exact"/>
              <w:jc w:val="center"/>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付款方式</w:t>
            </w:r>
          </w:p>
        </w:tc>
        <w:tc>
          <w:tcPr>
            <w:tcW w:w="6281" w:type="dxa"/>
          </w:tcPr>
          <w:p w14:paraId="196ED0D8">
            <w:pPr>
              <w:numPr>
                <w:ilvl w:val="0"/>
                <w:numId w:val="0"/>
              </w:numPr>
              <w:spacing w:line="360" w:lineRule="auto"/>
              <w:ind w:leftChars="0"/>
              <w:rPr>
                <w:rFonts w:hint="eastAsia" w:ascii="仿宋_GB2312" w:hAnsi="仿宋_GB2312" w:eastAsia="仿宋_GB2312" w:cs="仿宋_GB2312"/>
                <w:sz w:val="32"/>
                <w:szCs w:val="32"/>
              </w:rPr>
            </w:pPr>
            <w:r>
              <w:rPr>
                <w:rFonts w:hint="eastAsia" w:ascii="仿宋_GB2312" w:hAnsi="仿宋_GB2312" w:eastAsia="仿宋_GB2312" w:cs="仿宋_GB2312"/>
                <w:kern w:val="6"/>
                <w:sz w:val="32"/>
                <w:szCs w:val="32"/>
                <w:lang w:val="en-US" w:eastAsia="zh-CN"/>
              </w:rPr>
              <w:t>按月支付</w:t>
            </w:r>
          </w:p>
        </w:tc>
      </w:tr>
      <w:tr w14:paraId="1EF55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67211E60">
            <w:pPr>
              <w:spacing w:line="560" w:lineRule="exact"/>
              <w:jc w:val="center"/>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8</w:t>
            </w:r>
          </w:p>
        </w:tc>
        <w:tc>
          <w:tcPr>
            <w:tcW w:w="2675" w:type="dxa"/>
            <w:vAlign w:val="center"/>
          </w:tcPr>
          <w:p w14:paraId="580E415B">
            <w:pPr>
              <w:spacing w:line="560" w:lineRule="exact"/>
              <w:jc w:val="center"/>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供应商要求</w:t>
            </w:r>
          </w:p>
        </w:tc>
        <w:tc>
          <w:tcPr>
            <w:tcW w:w="6281" w:type="dxa"/>
          </w:tcPr>
          <w:p w14:paraId="5DBDF1C4">
            <w:pPr>
              <w:spacing w:line="560" w:lineRule="exact"/>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w:t>
            </w:r>
            <w:r>
              <w:rPr>
                <w:rFonts w:hint="eastAsia" w:ascii="仿宋_GB2312" w:hAnsi="仿宋_GB2312" w:eastAsia="仿宋_GB2312" w:cs="仿宋_GB2312"/>
                <w:sz w:val="32"/>
                <w:szCs w:val="32"/>
                <w:lang w:eastAsia="zh-CN"/>
              </w:rPr>
              <w:t>询比公告</w:t>
            </w:r>
          </w:p>
        </w:tc>
      </w:tr>
      <w:tr w14:paraId="7F9DB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750" w:type="dxa"/>
            <w:vAlign w:val="center"/>
          </w:tcPr>
          <w:p w14:paraId="30866BA8">
            <w:pPr>
              <w:spacing w:line="560" w:lineRule="exact"/>
              <w:jc w:val="center"/>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9</w:t>
            </w:r>
          </w:p>
        </w:tc>
        <w:tc>
          <w:tcPr>
            <w:tcW w:w="2675" w:type="dxa"/>
            <w:vAlign w:val="center"/>
          </w:tcPr>
          <w:p w14:paraId="460F06CC">
            <w:pPr>
              <w:spacing w:line="560" w:lineRule="exact"/>
              <w:jc w:val="center"/>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招标文件获取</w:t>
            </w:r>
          </w:p>
        </w:tc>
        <w:tc>
          <w:tcPr>
            <w:tcW w:w="6281" w:type="dxa"/>
          </w:tcPr>
          <w:p w14:paraId="7FAC2DFA">
            <w:pPr>
              <w:spacing w:line="560" w:lineRule="exact"/>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w:t>
            </w:r>
            <w:r>
              <w:rPr>
                <w:rFonts w:hint="eastAsia" w:ascii="仿宋_GB2312" w:hAnsi="仿宋_GB2312" w:eastAsia="仿宋_GB2312" w:cs="仿宋_GB2312"/>
                <w:sz w:val="32"/>
                <w:szCs w:val="32"/>
                <w:lang w:eastAsia="zh-CN"/>
              </w:rPr>
              <w:t>询比公告</w:t>
            </w:r>
          </w:p>
        </w:tc>
      </w:tr>
      <w:tr w14:paraId="1BC66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5FEF6B4B">
            <w:pPr>
              <w:spacing w:line="560" w:lineRule="exact"/>
              <w:jc w:val="center"/>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10</w:t>
            </w:r>
          </w:p>
        </w:tc>
        <w:tc>
          <w:tcPr>
            <w:tcW w:w="2675" w:type="dxa"/>
            <w:vAlign w:val="center"/>
          </w:tcPr>
          <w:p w14:paraId="666F2236">
            <w:pPr>
              <w:spacing w:line="560" w:lineRule="exact"/>
              <w:jc w:val="center"/>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响应文件份数</w:t>
            </w:r>
          </w:p>
        </w:tc>
        <w:tc>
          <w:tcPr>
            <w:tcW w:w="6281" w:type="dxa"/>
          </w:tcPr>
          <w:p w14:paraId="05F9044D">
            <w:pPr>
              <w:spacing w:line="560" w:lineRule="exact"/>
              <w:jc w:val="left"/>
              <w:outlineLvl w:val="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壹</w:t>
            </w:r>
            <w:r>
              <w:rPr>
                <w:rFonts w:hint="eastAsia" w:ascii="仿宋_GB2312" w:hAnsi="仿宋_GB2312" w:eastAsia="仿宋_GB2312" w:cs="仿宋_GB2312"/>
                <w:sz w:val="32"/>
                <w:szCs w:val="32"/>
              </w:rPr>
              <w:t>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电子版U盘壹份</w:t>
            </w:r>
          </w:p>
        </w:tc>
      </w:tr>
      <w:tr w14:paraId="19F94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7ABE1BF2">
            <w:pPr>
              <w:spacing w:line="560" w:lineRule="exact"/>
              <w:jc w:val="center"/>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11</w:t>
            </w:r>
          </w:p>
        </w:tc>
        <w:tc>
          <w:tcPr>
            <w:tcW w:w="2675" w:type="dxa"/>
            <w:vAlign w:val="center"/>
          </w:tcPr>
          <w:p w14:paraId="5D8BF1F1">
            <w:pPr>
              <w:spacing w:line="560" w:lineRule="exact"/>
              <w:jc w:val="center"/>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响应文件编制</w:t>
            </w:r>
          </w:p>
        </w:tc>
        <w:tc>
          <w:tcPr>
            <w:tcW w:w="6281" w:type="dxa"/>
          </w:tcPr>
          <w:p w14:paraId="384FD4B6">
            <w:pPr>
              <w:spacing w:line="560" w:lineRule="exact"/>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参照范例，</w:t>
            </w:r>
            <w:bookmarkStart w:id="0" w:name="_Hlk35970936"/>
            <w:r>
              <w:rPr>
                <w:rFonts w:hint="eastAsia" w:ascii="仿宋_GB2312" w:hAnsi="仿宋_GB2312" w:eastAsia="仿宋_GB2312" w:cs="仿宋_GB2312"/>
                <w:sz w:val="32"/>
                <w:szCs w:val="32"/>
              </w:rPr>
              <w:t>应采用A4幅面，标明项目名称、编号、供应商名称、地址和联系方式，封面和骑页加盖公章。</w:t>
            </w:r>
            <w:bookmarkEnd w:id="0"/>
          </w:p>
        </w:tc>
      </w:tr>
      <w:tr w14:paraId="44A62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53A48E02">
            <w:pPr>
              <w:spacing w:line="560" w:lineRule="exact"/>
              <w:jc w:val="center"/>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12</w:t>
            </w:r>
          </w:p>
        </w:tc>
        <w:tc>
          <w:tcPr>
            <w:tcW w:w="2675" w:type="dxa"/>
            <w:vAlign w:val="center"/>
          </w:tcPr>
          <w:p w14:paraId="750AA6E0">
            <w:pPr>
              <w:spacing w:line="560" w:lineRule="exact"/>
              <w:jc w:val="center"/>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响应文件有效期</w:t>
            </w:r>
          </w:p>
        </w:tc>
        <w:tc>
          <w:tcPr>
            <w:tcW w:w="6281" w:type="dxa"/>
          </w:tcPr>
          <w:p w14:paraId="5A736BDB">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自递交响应文件截止时间起至合同履行完</w:t>
            </w:r>
            <w:r>
              <w:rPr>
                <w:rFonts w:hint="eastAsia" w:ascii="仿宋_GB2312" w:hAnsi="仿宋_GB2312" w:eastAsia="仿宋_GB2312" w:cs="仿宋_GB2312"/>
                <w:sz w:val="32"/>
                <w:szCs w:val="32"/>
                <w:lang w:eastAsia="zh-CN"/>
              </w:rPr>
              <w:t>毕</w:t>
            </w:r>
          </w:p>
        </w:tc>
      </w:tr>
      <w:tr w14:paraId="380E1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702762CB">
            <w:pPr>
              <w:spacing w:line="560" w:lineRule="exact"/>
              <w:jc w:val="center"/>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13</w:t>
            </w:r>
          </w:p>
        </w:tc>
        <w:tc>
          <w:tcPr>
            <w:tcW w:w="2675" w:type="dxa"/>
            <w:vAlign w:val="center"/>
          </w:tcPr>
          <w:p w14:paraId="66052CA5">
            <w:pPr>
              <w:spacing w:line="560" w:lineRule="exact"/>
              <w:jc w:val="center"/>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签订合同</w:t>
            </w:r>
          </w:p>
        </w:tc>
        <w:tc>
          <w:tcPr>
            <w:tcW w:w="6281" w:type="dxa"/>
          </w:tcPr>
          <w:p w14:paraId="29852770">
            <w:pPr>
              <w:spacing w:line="560" w:lineRule="exact"/>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成交通知书发起之日2日内</w:t>
            </w:r>
          </w:p>
        </w:tc>
      </w:tr>
      <w:tr w14:paraId="3FE2E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2D27C2D8">
            <w:pPr>
              <w:spacing w:line="560" w:lineRule="exact"/>
              <w:jc w:val="center"/>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14</w:t>
            </w:r>
          </w:p>
        </w:tc>
        <w:tc>
          <w:tcPr>
            <w:tcW w:w="2675" w:type="dxa"/>
            <w:vAlign w:val="center"/>
          </w:tcPr>
          <w:p w14:paraId="722F7501">
            <w:pPr>
              <w:spacing w:line="560" w:lineRule="exact"/>
              <w:jc w:val="center"/>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响应文件提交地点及截止日期</w:t>
            </w:r>
          </w:p>
        </w:tc>
        <w:tc>
          <w:tcPr>
            <w:tcW w:w="6281" w:type="dxa"/>
          </w:tcPr>
          <w:p w14:paraId="29C8E08B">
            <w:pPr>
              <w:spacing w:line="560" w:lineRule="exact"/>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w:t>
            </w:r>
            <w:r>
              <w:rPr>
                <w:rFonts w:hint="eastAsia" w:ascii="仿宋_GB2312" w:hAnsi="仿宋_GB2312" w:eastAsia="仿宋_GB2312" w:cs="仿宋_GB2312"/>
                <w:sz w:val="32"/>
                <w:szCs w:val="32"/>
                <w:lang w:eastAsia="zh-CN"/>
              </w:rPr>
              <w:t>询比公告</w:t>
            </w:r>
          </w:p>
        </w:tc>
      </w:tr>
      <w:tr w14:paraId="5878F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41E1E941">
            <w:pPr>
              <w:spacing w:line="560" w:lineRule="exact"/>
              <w:jc w:val="center"/>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15</w:t>
            </w:r>
          </w:p>
        </w:tc>
        <w:tc>
          <w:tcPr>
            <w:tcW w:w="2675" w:type="dxa"/>
            <w:vAlign w:val="center"/>
          </w:tcPr>
          <w:p w14:paraId="716B796F">
            <w:pPr>
              <w:spacing w:line="560" w:lineRule="exact"/>
              <w:jc w:val="center"/>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履约保证金</w:t>
            </w:r>
          </w:p>
        </w:tc>
        <w:tc>
          <w:tcPr>
            <w:tcW w:w="6281" w:type="dxa"/>
          </w:tcPr>
          <w:p w14:paraId="033B5558">
            <w:pPr>
              <w:spacing w:line="560" w:lineRule="exact"/>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tc>
      </w:tr>
      <w:tr w14:paraId="0E1E0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02037B64">
            <w:pPr>
              <w:spacing w:line="560" w:lineRule="exact"/>
              <w:jc w:val="center"/>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16</w:t>
            </w:r>
          </w:p>
        </w:tc>
        <w:tc>
          <w:tcPr>
            <w:tcW w:w="2675" w:type="dxa"/>
            <w:vAlign w:val="center"/>
          </w:tcPr>
          <w:p w14:paraId="7336FFDC">
            <w:pPr>
              <w:spacing w:line="560" w:lineRule="exact"/>
              <w:jc w:val="center"/>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询价人</w:t>
            </w:r>
          </w:p>
        </w:tc>
        <w:tc>
          <w:tcPr>
            <w:tcW w:w="6281" w:type="dxa"/>
          </w:tcPr>
          <w:p w14:paraId="55898CCE">
            <w:pPr>
              <w:spacing w:line="560" w:lineRule="exact"/>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由黄山屏水文化旅游有限公司与</w:t>
            </w:r>
            <w:r>
              <w:rPr>
                <w:rFonts w:hint="eastAsia" w:ascii="仿宋_GB2312" w:hAnsi="仿宋_GB2312" w:eastAsia="仿宋_GB2312" w:cs="仿宋_GB2312"/>
                <w:sz w:val="32"/>
                <w:szCs w:val="32"/>
                <w:lang w:val="en-US" w:eastAsia="zh-CN"/>
              </w:rPr>
              <w:t>成交</w:t>
            </w:r>
            <w:r>
              <w:rPr>
                <w:rFonts w:hint="eastAsia" w:ascii="仿宋_GB2312" w:hAnsi="仿宋_GB2312" w:eastAsia="仿宋_GB2312" w:cs="仿宋_GB2312"/>
                <w:sz w:val="32"/>
                <w:szCs w:val="32"/>
              </w:rPr>
              <w:t xml:space="preserve">单位签订合同。 </w:t>
            </w:r>
          </w:p>
        </w:tc>
      </w:tr>
      <w:tr w14:paraId="67387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361B28C9">
            <w:pPr>
              <w:spacing w:line="560" w:lineRule="exact"/>
              <w:jc w:val="center"/>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17</w:t>
            </w:r>
          </w:p>
        </w:tc>
        <w:tc>
          <w:tcPr>
            <w:tcW w:w="2675" w:type="dxa"/>
            <w:vAlign w:val="center"/>
          </w:tcPr>
          <w:p w14:paraId="517888D6">
            <w:pPr>
              <w:spacing w:line="560" w:lineRule="exact"/>
              <w:jc w:val="center"/>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开启响应文件时间地点</w:t>
            </w:r>
          </w:p>
        </w:tc>
        <w:tc>
          <w:tcPr>
            <w:tcW w:w="6281" w:type="dxa"/>
          </w:tcPr>
          <w:p w14:paraId="45795FA2">
            <w:pPr>
              <w:spacing w:line="560" w:lineRule="exact"/>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w:t>
            </w:r>
            <w:r>
              <w:rPr>
                <w:rFonts w:hint="eastAsia" w:ascii="仿宋_GB2312" w:hAnsi="仿宋_GB2312" w:eastAsia="仿宋_GB2312" w:cs="仿宋_GB2312"/>
                <w:sz w:val="32"/>
                <w:szCs w:val="32"/>
                <w:lang w:val="en-US" w:eastAsia="zh-CN"/>
              </w:rPr>
              <w:t>询比公告</w:t>
            </w:r>
          </w:p>
        </w:tc>
      </w:tr>
      <w:tr w14:paraId="0A15A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4FE25F1E">
            <w:pPr>
              <w:spacing w:line="560" w:lineRule="exact"/>
              <w:jc w:val="center"/>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18</w:t>
            </w:r>
          </w:p>
        </w:tc>
        <w:tc>
          <w:tcPr>
            <w:tcW w:w="2675" w:type="dxa"/>
            <w:vAlign w:val="center"/>
          </w:tcPr>
          <w:p w14:paraId="2D9BCE13">
            <w:pPr>
              <w:spacing w:line="560" w:lineRule="exact"/>
              <w:jc w:val="center"/>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评审小组组成</w:t>
            </w:r>
          </w:p>
        </w:tc>
        <w:tc>
          <w:tcPr>
            <w:tcW w:w="6281" w:type="dxa"/>
          </w:tcPr>
          <w:p w14:paraId="524D8657">
            <w:pPr>
              <w:spacing w:line="560" w:lineRule="exact"/>
              <w:jc w:val="left"/>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小组成员</w:t>
            </w:r>
            <w:r>
              <w:rPr>
                <w:rFonts w:hint="eastAsia" w:ascii="仿宋_GB2312" w:hAnsi="仿宋_GB2312" w:eastAsia="仿宋_GB2312" w:cs="仿宋_GB2312"/>
                <w:sz w:val="32"/>
                <w:szCs w:val="32"/>
                <w:lang w:val="en-US" w:eastAsia="zh-CN"/>
              </w:rPr>
              <w:t>不少于3</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val="en-US" w:eastAsia="zh-CN"/>
              </w:rPr>
              <w:t>且单数</w:t>
            </w:r>
          </w:p>
        </w:tc>
      </w:tr>
      <w:tr w14:paraId="0FDAE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50" w:type="dxa"/>
            <w:vAlign w:val="center"/>
          </w:tcPr>
          <w:p w14:paraId="08016546">
            <w:pPr>
              <w:spacing w:line="560" w:lineRule="exact"/>
              <w:jc w:val="center"/>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19</w:t>
            </w:r>
          </w:p>
        </w:tc>
        <w:tc>
          <w:tcPr>
            <w:tcW w:w="2675" w:type="dxa"/>
            <w:vAlign w:val="center"/>
          </w:tcPr>
          <w:p w14:paraId="66369076">
            <w:pPr>
              <w:spacing w:line="360" w:lineRule="auto"/>
              <w:jc w:val="center"/>
              <w:rPr>
                <w:rFonts w:hint="eastAsia" w:ascii="仿宋_GB2312" w:hAnsi="仿宋_GB2312" w:eastAsia="仿宋_GB2312" w:cs="仿宋_GB2312"/>
                <w:sz w:val="32"/>
                <w:szCs w:val="32"/>
                <w:highlight w:val="yellow"/>
              </w:rPr>
            </w:pPr>
            <w:r>
              <w:rPr>
                <w:rFonts w:hint="eastAsia" w:ascii="仿宋_GB2312" w:hAnsi="仿宋_GB2312" w:eastAsia="仿宋_GB2312" w:cs="仿宋_GB2312"/>
                <w:b/>
                <w:bCs/>
                <w:sz w:val="32"/>
                <w:szCs w:val="32"/>
              </w:rPr>
              <w:t>评审办法</w:t>
            </w:r>
          </w:p>
        </w:tc>
        <w:tc>
          <w:tcPr>
            <w:tcW w:w="6281" w:type="dxa"/>
          </w:tcPr>
          <w:p w14:paraId="0AB263F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lang w:val="en-US" w:eastAsia="zh-CN"/>
              </w:rPr>
              <w:t>在满足招标文件实质性响应要求的前提下，询价人组织的评标小组将按照报价由低到高的顺序推荐成交候选人。如果有两个或两个以上响应单位报价相同，按照服务方案择优选择，最后由询价人确定成交人。</w:t>
            </w:r>
          </w:p>
        </w:tc>
      </w:tr>
    </w:tbl>
    <w:p w14:paraId="78F1117F">
      <w:pPr>
        <w:spacing w:line="560" w:lineRule="exact"/>
        <w:ind w:firstLine="600" w:firstLineChars="200"/>
        <w:outlineLvl w:val="0"/>
        <w:rPr>
          <w:rFonts w:ascii="新宋体" w:hAnsi="新宋体" w:eastAsia="新宋体" w:cs="新宋体"/>
          <w:sz w:val="30"/>
        </w:rPr>
      </w:pPr>
    </w:p>
    <w:p w14:paraId="3BE48124">
      <w:pPr>
        <w:spacing w:line="560" w:lineRule="exact"/>
        <w:jc w:val="center"/>
        <w:outlineLvl w:val="0"/>
        <w:rPr>
          <w:rFonts w:ascii="新宋体" w:hAnsi="新宋体" w:eastAsia="新宋体" w:cs="新宋体"/>
          <w:sz w:val="30"/>
        </w:rPr>
      </w:pPr>
      <w:r>
        <w:rPr>
          <w:rFonts w:ascii="新宋体" w:hAnsi="新宋体" w:eastAsia="新宋体" w:cs="新宋体"/>
          <w:sz w:val="30"/>
        </w:rPr>
        <w:br w:type="page"/>
      </w:r>
    </w:p>
    <w:p w14:paraId="4D68E14E">
      <w:pPr>
        <w:spacing w:line="560" w:lineRule="exact"/>
        <w:jc w:val="center"/>
        <w:outlineLvl w:val="0"/>
        <w:rPr>
          <w:rFonts w:hint="eastAsia" w:ascii="黑体" w:hAnsi="黑体" w:eastAsia="黑体" w:cs="黑体"/>
          <w:b/>
          <w:bCs/>
          <w:sz w:val="32"/>
          <w:szCs w:val="32"/>
        </w:rPr>
      </w:pPr>
      <w:r>
        <w:rPr>
          <w:rFonts w:hint="eastAsia" w:ascii="黑体" w:hAnsi="黑体" w:eastAsia="黑体" w:cs="黑体"/>
          <w:b/>
          <w:bCs/>
          <w:sz w:val="32"/>
          <w:szCs w:val="32"/>
        </w:rPr>
        <w:t xml:space="preserve">第二章 </w:t>
      </w:r>
      <w:r>
        <w:rPr>
          <w:rFonts w:hint="eastAsia" w:ascii="黑体" w:hAnsi="黑体" w:eastAsia="黑体" w:cs="黑体"/>
          <w:b/>
          <w:bCs/>
          <w:sz w:val="32"/>
          <w:szCs w:val="32"/>
          <w:lang w:eastAsia="zh-CN"/>
        </w:rPr>
        <w:t>响应</w:t>
      </w:r>
      <w:r>
        <w:rPr>
          <w:rFonts w:hint="eastAsia" w:ascii="黑体" w:hAnsi="黑体" w:eastAsia="黑体" w:cs="黑体"/>
          <w:b/>
          <w:bCs/>
          <w:sz w:val="32"/>
          <w:szCs w:val="32"/>
        </w:rPr>
        <w:t>单位须知</w:t>
      </w:r>
    </w:p>
    <w:p w14:paraId="6581D46D">
      <w:pPr>
        <w:spacing w:line="560" w:lineRule="exact"/>
        <w:jc w:val="left"/>
        <w:outlineLvl w:val="0"/>
        <w:rPr>
          <w:rFonts w:ascii="新宋体" w:hAnsi="新宋体" w:eastAsia="新宋体" w:cs="新宋体"/>
          <w:b/>
          <w:bCs/>
          <w:sz w:val="30"/>
        </w:rPr>
      </w:pPr>
    </w:p>
    <w:p w14:paraId="5DD1B7F7">
      <w:pPr>
        <w:spacing w:line="360" w:lineRule="auto"/>
        <w:jc w:val="left"/>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一、总则</w:t>
      </w:r>
    </w:p>
    <w:p w14:paraId="0FF1F860">
      <w:pPr>
        <w:spacing w:line="360" w:lineRule="auto"/>
        <w:jc w:val="left"/>
        <w:rPr>
          <w:rFonts w:hint="eastAsia" w:ascii="楷体" w:hAnsi="楷体" w:eastAsia="楷体" w:cs="楷体"/>
          <w:b w:val="0"/>
          <w:bCs/>
          <w:color w:val="000000"/>
          <w:sz w:val="32"/>
          <w:szCs w:val="32"/>
        </w:rPr>
      </w:pPr>
      <w:r>
        <w:rPr>
          <w:rFonts w:hint="eastAsia" w:ascii="楷体" w:hAnsi="楷体" w:eastAsia="楷体" w:cs="楷体"/>
          <w:b w:val="0"/>
          <w:bCs/>
          <w:color w:val="000000"/>
          <w:sz w:val="32"/>
          <w:szCs w:val="32"/>
        </w:rPr>
        <w:t>1、适用范围</w:t>
      </w:r>
    </w:p>
    <w:p w14:paraId="5EB18C05">
      <w:pPr>
        <w:tabs>
          <w:tab w:val="left" w:pos="720"/>
        </w:tabs>
        <w:spacing w:line="360" w:lineRule="auto"/>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1.1本</w:t>
      </w:r>
      <w:r>
        <w:rPr>
          <w:rFonts w:hint="eastAsia" w:ascii="仿宋_GB2312" w:hAnsi="仿宋_GB2312" w:eastAsia="仿宋_GB2312" w:cs="仿宋_GB2312"/>
          <w:color w:val="000000"/>
          <w:sz w:val="32"/>
          <w:szCs w:val="32"/>
          <w:lang w:val="en-US" w:eastAsia="zh-CN"/>
        </w:rPr>
        <w:t>采购</w:t>
      </w:r>
      <w:r>
        <w:rPr>
          <w:rFonts w:hint="eastAsia" w:ascii="仿宋_GB2312" w:hAnsi="仿宋_GB2312" w:eastAsia="仿宋_GB2312" w:cs="仿宋_GB2312"/>
          <w:color w:val="000000"/>
          <w:sz w:val="32"/>
          <w:szCs w:val="32"/>
        </w:rPr>
        <w:t>文件遵照《中华人民共和国招标法》</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参照</w:t>
      </w:r>
      <w:r>
        <w:rPr>
          <w:rFonts w:hint="eastAsia" w:ascii="仿宋_GB2312" w:hAnsi="仿宋_GB2312" w:eastAsia="仿宋_GB2312" w:cs="仿宋_GB2312"/>
          <w:color w:val="000000"/>
          <w:sz w:val="32"/>
          <w:szCs w:val="32"/>
        </w:rPr>
        <w:t>《中华人民共和国政府招标法》等相关法律、法规制订。</w:t>
      </w:r>
    </w:p>
    <w:p w14:paraId="474961F2">
      <w:pPr>
        <w:tabs>
          <w:tab w:val="left" w:pos="720"/>
        </w:tabs>
        <w:spacing w:line="360" w:lineRule="auto"/>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1.2本</w:t>
      </w:r>
      <w:r>
        <w:rPr>
          <w:rFonts w:hint="eastAsia" w:ascii="仿宋_GB2312" w:hAnsi="仿宋_GB2312" w:eastAsia="仿宋_GB2312" w:cs="仿宋_GB2312"/>
          <w:color w:val="000000"/>
          <w:sz w:val="32"/>
          <w:szCs w:val="32"/>
          <w:lang w:val="en-US" w:eastAsia="zh-CN"/>
        </w:rPr>
        <w:t>采购</w:t>
      </w:r>
      <w:r>
        <w:rPr>
          <w:rFonts w:hint="eastAsia" w:ascii="仿宋_GB2312" w:hAnsi="仿宋_GB2312" w:eastAsia="仿宋_GB2312" w:cs="仿宋_GB2312"/>
          <w:color w:val="000000"/>
          <w:sz w:val="32"/>
          <w:szCs w:val="32"/>
        </w:rPr>
        <w:t>文件仅适用于本次</w:t>
      </w:r>
      <w:r>
        <w:rPr>
          <w:rFonts w:hint="eastAsia" w:ascii="仿宋_GB2312" w:hAnsi="仿宋_GB2312" w:eastAsia="仿宋_GB2312" w:cs="仿宋_GB2312"/>
          <w:color w:val="000000"/>
          <w:sz w:val="32"/>
          <w:szCs w:val="32"/>
          <w:lang w:val="en-US" w:eastAsia="zh-CN"/>
        </w:rPr>
        <w:t>采购</w:t>
      </w:r>
      <w:r>
        <w:rPr>
          <w:rFonts w:hint="eastAsia" w:ascii="仿宋_GB2312" w:hAnsi="仿宋_GB2312" w:eastAsia="仿宋_GB2312" w:cs="仿宋_GB2312"/>
          <w:color w:val="000000"/>
          <w:sz w:val="32"/>
          <w:szCs w:val="32"/>
        </w:rPr>
        <w:t>所叙述的项目。</w:t>
      </w:r>
    </w:p>
    <w:p w14:paraId="62D86E3F">
      <w:pPr>
        <w:tabs>
          <w:tab w:val="left" w:pos="720"/>
        </w:tabs>
        <w:spacing w:line="360" w:lineRule="auto"/>
        <w:jc w:val="left"/>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2、定义</w:t>
      </w:r>
    </w:p>
    <w:p w14:paraId="722165B3">
      <w:pPr>
        <w:tabs>
          <w:tab w:val="left" w:pos="720"/>
        </w:tabs>
        <w:spacing w:line="360" w:lineRule="auto"/>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2.1“服务”：</w:t>
      </w:r>
      <w:r>
        <w:rPr>
          <w:rFonts w:hint="eastAsia" w:ascii="仿宋_GB2312" w:hAnsi="仿宋_GB2312" w:eastAsia="仿宋_GB2312" w:cs="仿宋_GB2312"/>
          <w:color w:val="000000"/>
          <w:sz w:val="32"/>
          <w:szCs w:val="32"/>
          <w:lang w:eastAsia="zh-CN"/>
        </w:rPr>
        <w:t>询比公告</w:t>
      </w:r>
    </w:p>
    <w:p w14:paraId="7AB5558B">
      <w:pPr>
        <w:tabs>
          <w:tab w:val="left" w:pos="720"/>
        </w:tabs>
        <w:spacing w:line="360" w:lineRule="auto"/>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2.2“询价人”：黄山屏水文化旅游有限公司 </w:t>
      </w:r>
    </w:p>
    <w:p w14:paraId="2608763F">
      <w:pPr>
        <w:tabs>
          <w:tab w:val="left" w:pos="720"/>
        </w:tabs>
        <w:spacing w:line="360" w:lineRule="auto"/>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2.3“供应商”：响应本询价文件要求，向询价人提供所需服务内容。</w:t>
      </w:r>
    </w:p>
    <w:p w14:paraId="634C6D17">
      <w:pPr>
        <w:tabs>
          <w:tab w:val="left" w:pos="720"/>
        </w:tabs>
        <w:spacing w:line="360" w:lineRule="auto"/>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2.4“响应文件”：指供应商按照本项目询价文件要求编制的响应文件。</w:t>
      </w:r>
    </w:p>
    <w:p w14:paraId="19060640">
      <w:pPr>
        <w:tabs>
          <w:tab w:val="left" w:pos="720"/>
        </w:tabs>
        <w:spacing w:line="360" w:lineRule="auto"/>
        <w:jc w:val="left"/>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3、供应商资质要求：</w:t>
      </w:r>
    </w:p>
    <w:p w14:paraId="4CEAB28B">
      <w:pPr>
        <w:tabs>
          <w:tab w:val="left" w:pos="720"/>
        </w:tabs>
        <w:spacing w:line="360" w:lineRule="auto"/>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应具备相应的施工资质并提供所做的项目名称、地点，且符合、承认并承诺履行询价文件各项规定的国内法人和其他组织。</w:t>
      </w:r>
    </w:p>
    <w:p w14:paraId="20B05A82">
      <w:pPr>
        <w:tabs>
          <w:tab w:val="left" w:pos="720"/>
        </w:tabs>
        <w:spacing w:line="360" w:lineRule="auto"/>
        <w:jc w:val="left"/>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4、供应商参与谈判活动的费用</w:t>
      </w:r>
    </w:p>
    <w:p w14:paraId="6DBB5D7E">
      <w:pPr>
        <w:tabs>
          <w:tab w:val="left" w:pos="720"/>
        </w:tabs>
        <w:spacing w:line="360" w:lineRule="auto"/>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供应商必须自行承担所有与参加本次询价活动的有关费用。不论结果如何，</w:t>
      </w:r>
      <w:r>
        <w:rPr>
          <w:rFonts w:hint="eastAsia" w:ascii="仿宋_GB2312" w:hAnsi="仿宋_GB2312" w:eastAsia="仿宋_GB2312" w:cs="仿宋_GB2312"/>
          <w:color w:val="000000"/>
          <w:sz w:val="32"/>
          <w:szCs w:val="32"/>
          <w:highlight w:val="none"/>
        </w:rPr>
        <w:t>询价人</w:t>
      </w:r>
      <w:r>
        <w:rPr>
          <w:rFonts w:hint="eastAsia" w:ascii="仿宋_GB2312" w:hAnsi="仿宋_GB2312" w:eastAsia="仿宋_GB2312" w:cs="仿宋_GB2312"/>
          <w:color w:val="000000"/>
          <w:sz w:val="32"/>
          <w:szCs w:val="32"/>
        </w:rPr>
        <w:t>在任何情况下均无义务和责任承担这些费用。</w:t>
      </w:r>
    </w:p>
    <w:p w14:paraId="1197EFC0">
      <w:pPr>
        <w:spacing w:line="360" w:lineRule="auto"/>
        <w:jc w:val="left"/>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二、询价文件</w:t>
      </w:r>
    </w:p>
    <w:p w14:paraId="21E90C8D">
      <w:pPr>
        <w:tabs>
          <w:tab w:val="left" w:pos="720"/>
        </w:tabs>
        <w:spacing w:line="360" w:lineRule="auto"/>
        <w:jc w:val="left"/>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1、询价文件的法律效力及注意事项</w:t>
      </w:r>
    </w:p>
    <w:p w14:paraId="7F95BBC6">
      <w:pPr>
        <w:tabs>
          <w:tab w:val="left" w:pos="720"/>
        </w:tabs>
        <w:spacing w:line="360" w:lineRule="auto"/>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询价文件阐明了供应商所需提供服务的范围和评审的程序，是本次询价活动具有法律效力的文件，同时也是评审的重要依据。供应商应认真阅读和充分理解本询价文件中所有的事项、格式条款和规范等要求。如供应商没有按照本询价文件要求提交全部文件资料或响应文件没有对询价文件在各方面都做出实质性响应，出现的不利后果，由供应商自行承担相关风险。</w:t>
      </w:r>
    </w:p>
    <w:p w14:paraId="7E90D5CC">
      <w:pPr>
        <w:tabs>
          <w:tab w:val="left" w:pos="720"/>
        </w:tabs>
        <w:spacing w:line="360" w:lineRule="auto"/>
        <w:jc w:val="left"/>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2、询价文件的修改</w:t>
      </w:r>
    </w:p>
    <w:p w14:paraId="799C8259">
      <w:pPr>
        <w:tabs>
          <w:tab w:val="left" w:pos="720"/>
        </w:tabs>
        <w:spacing w:line="360" w:lineRule="auto"/>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2.1在某些情况下，询价人可能对询价文件进行修改。</w:t>
      </w:r>
    </w:p>
    <w:p w14:paraId="7742E54D">
      <w:pPr>
        <w:tabs>
          <w:tab w:val="left" w:pos="720"/>
        </w:tabs>
        <w:spacing w:line="360" w:lineRule="auto"/>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2.2询价人对供应商质疑的答复和对询价文件的修改，将以答疑、补遗的形式书面答复。答疑、补遗是询价文件不可缺少的组成部分，对参与采购活动的有关各方均具有约束力。</w:t>
      </w:r>
    </w:p>
    <w:p w14:paraId="77C38CB6">
      <w:pPr>
        <w:tabs>
          <w:tab w:val="left" w:pos="720"/>
        </w:tabs>
        <w:spacing w:line="360" w:lineRule="auto"/>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2.3为使供应商有充分时间对询价文件的修改部分进行研究或由于其他原因，询价人可以决定推迟评审的时间，并以书面形式做出通知。</w:t>
      </w:r>
    </w:p>
    <w:p w14:paraId="5922CC51">
      <w:pPr>
        <w:spacing w:line="360" w:lineRule="auto"/>
        <w:jc w:val="left"/>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三、响应文件</w:t>
      </w:r>
    </w:p>
    <w:p w14:paraId="090C69BB">
      <w:pPr>
        <w:tabs>
          <w:tab w:val="left" w:pos="720"/>
        </w:tabs>
        <w:spacing w:line="360" w:lineRule="auto"/>
        <w:jc w:val="left"/>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1、响应文件构成</w:t>
      </w:r>
    </w:p>
    <w:p w14:paraId="3E81218C">
      <w:pPr>
        <w:tabs>
          <w:tab w:val="left" w:pos="720"/>
        </w:tabs>
        <w:spacing w:line="360" w:lineRule="auto"/>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1.1响应文件应认真编写，标明页码，应采用A4幅面，标明项目名称、编号、供应商名称、地址和联系方式，封面和骑页加盖公章。</w:t>
      </w:r>
    </w:p>
    <w:p w14:paraId="61E57751">
      <w:pPr>
        <w:tabs>
          <w:tab w:val="left" w:pos="720"/>
        </w:tabs>
        <w:spacing w:line="360" w:lineRule="auto"/>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1.2供应商应提供一份响应文件</w:t>
      </w:r>
      <w:r>
        <w:rPr>
          <w:rFonts w:hint="eastAsia" w:ascii="仿宋_GB2312" w:hAnsi="仿宋_GB2312" w:eastAsia="仿宋_GB2312" w:cs="仿宋_GB2312"/>
          <w:color w:val="000000"/>
          <w:sz w:val="32"/>
          <w:szCs w:val="32"/>
          <w:lang w:eastAsia="zh-CN"/>
        </w:rPr>
        <w:t>。</w:t>
      </w:r>
    </w:p>
    <w:p w14:paraId="478AF9B7">
      <w:pPr>
        <w:tabs>
          <w:tab w:val="left" w:pos="720"/>
        </w:tabs>
        <w:spacing w:line="360" w:lineRule="auto"/>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1.3响应文件应包含以下内容：</w:t>
      </w:r>
    </w:p>
    <w:p w14:paraId="1528CFF6">
      <w:pPr>
        <w:tabs>
          <w:tab w:val="left" w:pos="720"/>
        </w:tabs>
        <w:spacing w:line="360" w:lineRule="auto"/>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报价函</w:t>
      </w:r>
    </w:p>
    <w:p w14:paraId="1A6A7CE2">
      <w:pPr>
        <w:tabs>
          <w:tab w:val="left" w:pos="720"/>
        </w:tabs>
        <w:spacing w:line="360" w:lineRule="auto"/>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开标一览表及报价清单</w:t>
      </w:r>
    </w:p>
    <w:p w14:paraId="106CE11B">
      <w:pPr>
        <w:tabs>
          <w:tab w:val="left" w:pos="720"/>
        </w:tabs>
        <w:spacing w:line="360" w:lineRule="auto"/>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企业营业执照复印件</w:t>
      </w:r>
    </w:p>
    <w:p w14:paraId="75EAFFF0">
      <w:pPr>
        <w:tabs>
          <w:tab w:val="left" w:pos="720"/>
        </w:tabs>
        <w:spacing w:line="360" w:lineRule="auto"/>
        <w:ind w:firstLine="640" w:firstLineChars="200"/>
        <w:jc w:val="left"/>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业绩证明材料</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一项</w:t>
      </w:r>
      <w:r>
        <w:rPr>
          <w:rFonts w:hint="eastAsia" w:ascii="仿宋_GB2312" w:hAnsi="仿宋_GB2312" w:eastAsia="仿宋_GB2312" w:cs="仿宋_GB2312"/>
          <w:color w:val="000000"/>
          <w:sz w:val="32"/>
          <w:szCs w:val="32"/>
          <w:lang w:eastAsia="zh-CN"/>
        </w:rPr>
        <w:t>）</w:t>
      </w:r>
    </w:p>
    <w:p w14:paraId="0FDF3782">
      <w:pPr>
        <w:tabs>
          <w:tab w:val="left" w:pos="720"/>
        </w:tabs>
        <w:spacing w:line="360" w:lineRule="auto"/>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法人身份证复印件</w:t>
      </w:r>
    </w:p>
    <w:p w14:paraId="0EBAF1EE">
      <w:pPr>
        <w:tabs>
          <w:tab w:val="left" w:pos="720"/>
        </w:tabs>
        <w:spacing w:line="360" w:lineRule="auto"/>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授权委托书、委托人身份证复印件</w:t>
      </w:r>
    </w:p>
    <w:p w14:paraId="241BFF06">
      <w:pPr>
        <w:tabs>
          <w:tab w:val="left" w:pos="720"/>
        </w:tabs>
        <w:spacing w:line="360" w:lineRule="auto"/>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服务方案</w:t>
      </w:r>
    </w:p>
    <w:p w14:paraId="5BD67939">
      <w:pPr>
        <w:numPr>
          <w:ilvl w:val="0"/>
          <w:numId w:val="0"/>
        </w:numPr>
        <w:spacing w:line="360" w:lineRule="auto"/>
        <w:ind w:leftChars="0"/>
        <w:jc w:val="left"/>
        <w:rPr>
          <w:rFonts w:hint="eastAsia" w:ascii="楷体" w:hAnsi="楷体" w:eastAsia="楷体" w:cs="楷体"/>
          <w:b w:val="0"/>
          <w:bCs/>
          <w:color w:val="000000"/>
          <w:sz w:val="32"/>
          <w:szCs w:val="32"/>
        </w:rPr>
      </w:pPr>
      <w:r>
        <w:rPr>
          <w:rFonts w:hint="eastAsia" w:ascii="楷体" w:hAnsi="楷体" w:eastAsia="楷体" w:cs="楷体"/>
          <w:b w:val="0"/>
          <w:bCs/>
          <w:color w:val="000000"/>
          <w:sz w:val="32"/>
          <w:szCs w:val="32"/>
          <w:lang w:val="en-US" w:eastAsia="zh-CN"/>
        </w:rPr>
        <w:t>2、</w:t>
      </w:r>
      <w:r>
        <w:rPr>
          <w:rFonts w:hint="eastAsia" w:ascii="楷体" w:hAnsi="楷体" w:eastAsia="楷体" w:cs="楷体"/>
          <w:b w:val="0"/>
          <w:bCs/>
          <w:color w:val="000000"/>
          <w:sz w:val="32"/>
          <w:szCs w:val="32"/>
        </w:rPr>
        <w:t>报价</w:t>
      </w:r>
    </w:p>
    <w:p w14:paraId="63E5F3A5">
      <w:pPr>
        <w:tabs>
          <w:tab w:val="left" w:pos="720"/>
        </w:tabs>
        <w:spacing w:line="360" w:lineRule="auto"/>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2.1报价函采取总价报价方式。</w:t>
      </w:r>
    </w:p>
    <w:p w14:paraId="486436FF">
      <w:pPr>
        <w:tabs>
          <w:tab w:val="left" w:pos="720"/>
        </w:tabs>
        <w:spacing w:line="360" w:lineRule="auto"/>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2.2报价总价为含税报价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报价要将税费单独计算</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w:t>
      </w:r>
    </w:p>
    <w:p w14:paraId="4C8F17F9">
      <w:pPr>
        <w:numPr>
          <w:ilvl w:val="0"/>
          <w:numId w:val="0"/>
        </w:numPr>
        <w:spacing w:line="360" w:lineRule="auto"/>
        <w:ind w:leftChars="0"/>
        <w:jc w:val="left"/>
        <w:rPr>
          <w:rFonts w:hint="eastAsia" w:ascii="楷体" w:hAnsi="楷体" w:eastAsia="楷体" w:cs="楷体"/>
          <w:b w:val="0"/>
          <w:bCs/>
          <w:color w:val="000000"/>
          <w:sz w:val="32"/>
          <w:szCs w:val="32"/>
        </w:rPr>
      </w:pPr>
      <w:r>
        <w:rPr>
          <w:rFonts w:hint="eastAsia" w:ascii="楷体" w:hAnsi="楷体" w:eastAsia="楷体" w:cs="楷体"/>
          <w:b w:val="0"/>
          <w:bCs/>
          <w:color w:val="000000"/>
          <w:sz w:val="32"/>
          <w:szCs w:val="32"/>
          <w:lang w:val="en-US" w:eastAsia="zh-CN"/>
        </w:rPr>
        <w:t>3、</w:t>
      </w:r>
      <w:r>
        <w:rPr>
          <w:rFonts w:hint="eastAsia" w:ascii="楷体" w:hAnsi="楷体" w:eastAsia="楷体" w:cs="楷体"/>
          <w:b w:val="0"/>
          <w:bCs/>
          <w:color w:val="000000"/>
          <w:sz w:val="32"/>
          <w:szCs w:val="32"/>
        </w:rPr>
        <w:t>证明文件</w:t>
      </w:r>
    </w:p>
    <w:p w14:paraId="16EDE1EE">
      <w:pPr>
        <w:spacing w:line="360" w:lineRule="auto"/>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供应商响应文件中提供的所有的资格文件、证明文件等复印件资料，在协商现场都必须提供原件备查。</w:t>
      </w:r>
    </w:p>
    <w:p w14:paraId="14C6414B">
      <w:pPr>
        <w:spacing w:line="360" w:lineRule="auto"/>
        <w:jc w:val="left"/>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四、评审、公示及确定中标单位</w:t>
      </w:r>
    </w:p>
    <w:p w14:paraId="1A3EF166">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640" w:firstLineChars="200"/>
        <w:jc w:val="left"/>
        <w:textAlignment w:val="auto"/>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1、评审</w:t>
      </w:r>
    </w:p>
    <w:p w14:paraId="1DE70E9B">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1.1我司将在“供应商须知前附表”规定的时间和地点组织评审。</w:t>
      </w:r>
    </w:p>
    <w:p w14:paraId="14D72AC8">
      <w:pPr>
        <w:tabs>
          <w:tab w:val="left" w:pos="900"/>
        </w:tabs>
        <w:spacing w:line="360" w:lineRule="auto"/>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1.2评审</w:t>
      </w:r>
      <w:r>
        <w:rPr>
          <w:rFonts w:hint="eastAsia" w:ascii="仿宋_GB2312" w:hAnsi="仿宋_GB2312" w:eastAsia="仿宋_GB2312" w:cs="仿宋_GB2312"/>
          <w:color w:val="000000"/>
          <w:sz w:val="32"/>
          <w:szCs w:val="32"/>
          <w:lang w:val="en-US" w:eastAsia="zh-CN"/>
        </w:rPr>
        <w:t>成员</w:t>
      </w:r>
      <w:r>
        <w:rPr>
          <w:rFonts w:hint="eastAsia" w:ascii="仿宋_GB2312" w:hAnsi="仿宋_GB2312" w:eastAsia="仿宋_GB2312" w:cs="仿宋_GB2312"/>
          <w:color w:val="000000"/>
          <w:sz w:val="32"/>
          <w:szCs w:val="32"/>
        </w:rPr>
        <w:t>是按规定组成的三人的评审小组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安徽出版集团、安徽文旅集团采购要求</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w:t>
      </w:r>
    </w:p>
    <w:p w14:paraId="19CFE706">
      <w:pPr>
        <w:tabs>
          <w:tab w:val="left" w:pos="900"/>
        </w:tabs>
        <w:spacing w:line="360" w:lineRule="auto"/>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1.3评审开始之前，评审小组和监督人员将首先认真审查供应商提交的响应文件，了解其与询价文件的要求是否有偏离。在掌握了供应商响应文件的基本情况之后，评审小组成员对响应文件进行评分。</w:t>
      </w:r>
    </w:p>
    <w:p w14:paraId="54C8F13E">
      <w:pPr>
        <w:tabs>
          <w:tab w:val="left" w:pos="900"/>
        </w:tabs>
        <w:spacing w:line="360" w:lineRule="auto"/>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1.4</w:t>
      </w:r>
      <w:r>
        <w:rPr>
          <w:rFonts w:hint="eastAsia" w:ascii="仿宋_GB2312" w:hAnsi="仿宋_GB2312" w:eastAsia="仿宋_GB2312" w:cs="仿宋_GB2312"/>
          <w:color w:val="000000"/>
          <w:sz w:val="32"/>
          <w:szCs w:val="32"/>
          <w:lang w:val="en-US" w:eastAsia="zh-CN"/>
        </w:rPr>
        <w:t>评审</w:t>
      </w:r>
      <w:r>
        <w:rPr>
          <w:rFonts w:hint="eastAsia" w:ascii="仿宋_GB2312" w:hAnsi="仿宋_GB2312" w:eastAsia="仿宋_GB2312" w:cs="仿宋_GB2312"/>
          <w:color w:val="000000"/>
          <w:sz w:val="32"/>
          <w:szCs w:val="32"/>
        </w:rPr>
        <w:t>过程采用保密方式，在监督人员的监督下进行。</w:t>
      </w:r>
    </w:p>
    <w:p w14:paraId="68B7D5CF">
      <w:pPr>
        <w:tabs>
          <w:tab w:val="left" w:pos="900"/>
        </w:tabs>
        <w:spacing w:line="360" w:lineRule="auto"/>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w:t>
      </w:r>
      <w:r>
        <w:rPr>
          <w:rFonts w:hint="eastAsia" w:ascii="仿宋_GB2312" w:hAnsi="仿宋_GB2312" w:eastAsia="仿宋_GB2312" w:cs="仿宋_GB2312"/>
          <w:color w:val="000000"/>
          <w:sz w:val="32"/>
          <w:szCs w:val="32"/>
          <w:lang w:val="en-US" w:eastAsia="zh-CN"/>
        </w:rPr>
        <w:t>评审</w:t>
      </w:r>
      <w:r>
        <w:rPr>
          <w:rFonts w:hint="eastAsia" w:ascii="仿宋_GB2312" w:hAnsi="仿宋_GB2312" w:eastAsia="仿宋_GB2312" w:cs="仿宋_GB2312"/>
          <w:color w:val="000000"/>
          <w:sz w:val="32"/>
          <w:szCs w:val="32"/>
        </w:rPr>
        <w:t>结束后，评审小组编写评审报告并确定候选供应商顺序。</w:t>
      </w:r>
    </w:p>
    <w:p w14:paraId="267795E4">
      <w:pPr>
        <w:tabs>
          <w:tab w:val="left" w:pos="900"/>
        </w:tabs>
        <w:spacing w:line="360" w:lineRule="auto"/>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1.6采购评审中，出现下列情形之一的，采购人有权宣布流标：</w:t>
      </w:r>
    </w:p>
    <w:p w14:paraId="15829957">
      <w:pPr>
        <w:tabs>
          <w:tab w:val="left" w:pos="900"/>
        </w:tabs>
        <w:spacing w:line="360" w:lineRule="auto"/>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 没有符合专业条件的响应人或未有对采购文件作实质响应的响应人的；</w:t>
      </w:r>
    </w:p>
    <w:p w14:paraId="26013C6F">
      <w:pPr>
        <w:tabs>
          <w:tab w:val="left" w:pos="900"/>
        </w:tabs>
        <w:spacing w:line="360" w:lineRule="auto"/>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（2）响应人的报价均超过采购预算；</w:t>
      </w:r>
    </w:p>
    <w:p w14:paraId="5E5C0209">
      <w:pPr>
        <w:tabs>
          <w:tab w:val="left" w:pos="900"/>
        </w:tabs>
        <w:spacing w:line="360" w:lineRule="auto"/>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（3）因重大变故，招标任务取消的；</w:t>
      </w:r>
    </w:p>
    <w:p w14:paraId="69739446">
      <w:pPr>
        <w:tabs>
          <w:tab w:val="left" w:pos="900"/>
        </w:tabs>
        <w:spacing w:line="360" w:lineRule="auto"/>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（4）采购人收到响应文件不满足3家；</w:t>
      </w:r>
    </w:p>
    <w:p w14:paraId="564587A4">
      <w:pPr>
        <w:tabs>
          <w:tab w:val="left" w:pos="900"/>
        </w:tabs>
        <w:spacing w:line="360" w:lineRule="auto"/>
        <w:jc w:val="left"/>
        <w:rPr>
          <w:rFonts w:hint="eastAsia" w:ascii="楷体" w:hAnsi="楷体" w:eastAsia="楷体" w:cs="楷体"/>
          <w:b/>
          <w:bCs/>
          <w:color w:val="000000"/>
          <w:sz w:val="32"/>
          <w:szCs w:val="32"/>
        </w:rPr>
      </w:pPr>
      <w:r>
        <w:rPr>
          <w:rFonts w:hint="eastAsia" w:ascii="楷体" w:hAnsi="楷体" w:eastAsia="楷体" w:cs="楷体"/>
          <w:b/>
          <w:bCs/>
          <w:color w:val="000000"/>
          <w:sz w:val="32"/>
          <w:szCs w:val="32"/>
        </w:rPr>
        <w:t>2、公示</w:t>
      </w:r>
    </w:p>
    <w:p w14:paraId="3464D3BF">
      <w:pPr>
        <w:tabs>
          <w:tab w:val="left" w:pos="900"/>
        </w:tabs>
        <w:spacing w:line="360" w:lineRule="auto"/>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评审结束后在采购</w:t>
      </w:r>
      <w:r>
        <w:rPr>
          <w:rFonts w:hint="eastAsia" w:ascii="仿宋_GB2312" w:hAnsi="仿宋_GB2312" w:eastAsia="仿宋_GB2312" w:cs="仿宋_GB2312"/>
          <w:color w:val="000000"/>
          <w:sz w:val="32"/>
          <w:szCs w:val="32"/>
          <w:lang w:val="en-US" w:eastAsia="zh-CN"/>
        </w:rPr>
        <w:t>安徽出版集团或安徽出版</w:t>
      </w:r>
      <w:r>
        <w:rPr>
          <w:rFonts w:hint="eastAsia" w:ascii="仿宋_GB2312" w:hAnsi="仿宋_GB2312" w:eastAsia="仿宋_GB2312" w:cs="仿宋_GB2312"/>
          <w:color w:val="000000"/>
          <w:sz w:val="32"/>
          <w:szCs w:val="32"/>
        </w:rPr>
        <w:t>文旅集团官网等平台发布</w:t>
      </w:r>
      <w:r>
        <w:rPr>
          <w:rFonts w:hint="eastAsia" w:ascii="仿宋_GB2312" w:hAnsi="仿宋_GB2312" w:eastAsia="仿宋_GB2312" w:cs="仿宋_GB2312"/>
          <w:color w:val="000000"/>
          <w:sz w:val="32"/>
          <w:szCs w:val="32"/>
          <w:lang w:val="en-US" w:eastAsia="zh-CN"/>
        </w:rPr>
        <w:t>采购信息和</w:t>
      </w:r>
      <w:r>
        <w:rPr>
          <w:rFonts w:hint="eastAsia" w:ascii="仿宋_GB2312" w:hAnsi="仿宋_GB2312" w:eastAsia="仿宋_GB2312" w:cs="仿宋_GB2312"/>
          <w:color w:val="000000"/>
          <w:sz w:val="32"/>
          <w:szCs w:val="32"/>
        </w:rPr>
        <w:t>供应商候选人公示</w:t>
      </w:r>
      <w:r>
        <w:rPr>
          <w:rFonts w:hint="eastAsia" w:ascii="仿宋_GB2312" w:hAnsi="仿宋_GB2312" w:eastAsia="仿宋_GB2312" w:cs="仿宋_GB2312"/>
          <w:color w:val="000000"/>
          <w:sz w:val="32"/>
          <w:szCs w:val="32"/>
          <w:lang w:val="en-US" w:eastAsia="zh-CN"/>
        </w:rPr>
        <w:t>信息</w:t>
      </w:r>
      <w:r>
        <w:rPr>
          <w:rFonts w:hint="eastAsia" w:ascii="仿宋_GB2312" w:hAnsi="仿宋_GB2312" w:eastAsia="仿宋_GB2312" w:cs="仿宋_GB2312"/>
          <w:color w:val="000000"/>
          <w:sz w:val="32"/>
          <w:szCs w:val="32"/>
        </w:rPr>
        <w:t>，公示期原则上不少于2日。如无特殊情况，默认第一候选人为</w:t>
      </w:r>
      <w:r>
        <w:rPr>
          <w:rFonts w:hint="eastAsia" w:ascii="仿宋_GB2312" w:hAnsi="仿宋_GB2312" w:eastAsia="仿宋_GB2312" w:cs="仿宋_GB2312"/>
          <w:color w:val="000000"/>
          <w:sz w:val="32"/>
          <w:szCs w:val="32"/>
          <w:lang w:eastAsia="zh-CN"/>
        </w:rPr>
        <w:t>成交人</w:t>
      </w:r>
      <w:r>
        <w:rPr>
          <w:rFonts w:hint="eastAsia" w:ascii="仿宋_GB2312" w:hAnsi="仿宋_GB2312" w:eastAsia="仿宋_GB2312" w:cs="仿宋_GB2312"/>
          <w:color w:val="000000"/>
          <w:sz w:val="32"/>
          <w:szCs w:val="32"/>
        </w:rPr>
        <w:t>，中标结果不再另行公示。如出现特殊情况，</w:t>
      </w:r>
      <w:r>
        <w:rPr>
          <w:rFonts w:hint="eastAsia" w:ascii="仿宋_GB2312" w:hAnsi="仿宋_GB2312" w:eastAsia="仿宋_GB2312" w:cs="仿宋_GB2312"/>
          <w:color w:val="000000"/>
          <w:sz w:val="32"/>
          <w:szCs w:val="32"/>
          <w:lang w:eastAsia="zh-CN"/>
        </w:rPr>
        <w:t>成交人</w:t>
      </w:r>
      <w:r>
        <w:rPr>
          <w:rFonts w:hint="eastAsia" w:ascii="仿宋_GB2312" w:hAnsi="仿宋_GB2312" w:eastAsia="仿宋_GB2312" w:cs="仿宋_GB2312"/>
          <w:color w:val="000000"/>
          <w:sz w:val="32"/>
          <w:szCs w:val="32"/>
        </w:rPr>
        <w:t>非第一候选人的，进行中标结果公示，公示期不少于2日。</w:t>
      </w:r>
    </w:p>
    <w:p w14:paraId="21ABCA5B">
      <w:pPr>
        <w:tabs>
          <w:tab w:val="left" w:pos="900"/>
        </w:tabs>
        <w:spacing w:line="360" w:lineRule="auto"/>
        <w:jc w:val="left"/>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3、确定成交供应商</w:t>
      </w:r>
    </w:p>
    <w:p w14:paraId="5DDA2C9F">
      <w:pPr>
        <w:tabs>
          <w:tab w:val="left" w:pos="900"/>
        </w:tabs>
        <w:spacing w:line="360" w:lineRule="auto"/>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公示期满后，确定供应商并以书面形式发出成交通知书。</w:t>
      </w:r>
    </w:p>
    <w:p w14:paraId="063F398B">
      <w:pPr>
        <w:spacing w:line="360" w:lineRule="auto"/>
        <w:jc w:val="left"/>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五、合同签订</w:t>
      </w:r>
    </w:p>
    <w:p w14:paraId="03C3044B">
      <w:pPr>
        <w:tabs>
          <w:tab w:val="left" w:pos="900"/>
        </w:tabs>
        <w:spacing w:line="360" w:lineRule="auto"/>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成交供应商确定后，询价人黄山屏水文化旅游有限公司与供应商签订合同。</w:t>
      </w:r>
    </w:p>
    <w:p w14:paraId="21FB27A5">
      <w:pPr>
        <w:tabs>
          <w:tab w:val="left" w:pos="900"/>
        </w:tabs>
        <w:spacing w:line="360" w:lineRule="auto"/>
        <w:ind w:firstLine="480" w:firstLineChars="200"/>
        <w:jc w:val="center"/>
        <w:rPr>
          <w:rFonts w:hint="eastAsia" w:ascii="仿宋_GB2312" w:hAnsi="仿宋_GB2312" w:eastAsia="仿宋_GB2312" w:cs="仿宋_GB2312"/>
          <w:b/>
          <w:bCs/>
          <w:sz w:val="30"/>
        </w:rPr>
      </w:pPr>
      <w:r>
        <w:rPr>
          <w:rFonts w:hint="eastAsia" w:ascii="宋体" w:hAnsi="宋体" w:eastAsia="宋体" w:cs="Arial"/>
          <w:color w:val="000000"/>
          <w:sz w:val="24"/>
        </w:rPr>
        <w:br w:type="page"/>
      </w:r>
      <w:r>
        <w:rPr>
          <w:rFonts w:hint="eastAsia" w:ascii="方正小标宋简体" w:hAnsi="方正小标宋简体" w:eastAsia="方正小标宋简体" w:cs="方正小标宋简体"/>
          <w:b/>
          <w:bCs/>
          <w:sz w:val="32"/>
          <w:szCs w:val="32"/>
        </w:rPr>
        <w:t>第四章 响应文件参考格式</w:t>
      </w:r>
    </w:p>
    <w:p w14:paraId="505C09FA">
      <w:pPr>
        <w:spacing w:line="560" w:lineRule="exact"/>
        <w:rPr>
          <w:rFonts w:hint="eastAsia" w:ascii="仿宋_GB2312" w:hAnsi="仿宋_GB2312" w:eastAsia="仿宋_GB2312" w:cs="仿宋_GB2312"/>
          <w:sz w:val="30"/>
        </w:rPr>
      </w:pPr>
    </w:p>
    <w:p w14:paraId="2AC76A6B">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u w:val="single"/>
          <w:lang w:eastAsia="zh-CN"/>
        </w:rPr>
        <w:t>黄山中国书画小镇电物业服务</w:t>
      </w:r>
      <w:r>
        <w:rPr>
          <w:rFonts w:hint="eastAsia" w:ascii="仿宋_GB2312" w:hAnsi="仿宋_GB2312" w:eastAsia="仿宋_GB2312" w:cs="仿宋_GB2312"/>
          <w:sz w:val="32"/>
          <w:szCs w:val="32"/>
          <w:u w:val="single"/>
          <w:lang w:val="en-US" w:eastAsia="zh-CN"/>
        </w:rPr>
        <w:t>服务项目</w:t>
      </w:r>
      <w:r>
        <w:rPr>
          <w:rFonts w:hint="eastAsia" w:ascii="仿宋_GB2312" w:hAnsi="仿宋_GB2312" w:eastAsia="仿宋_GB2312" w:cs="仿宋_GB2312"/>
          <w:sz w:val="32"/>
          <w:szCs w:val="32"/>
          <w:u w:val="single"/>
        </w:rPr>
        <w:t>询比采购</w:t>
      </w:r>
    </w:p>
    <w:p w14:paraId="38F252F5">
      <w:pPr>
        <w:spacing w:line="56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项目编号：</w:t>
      </w:r>
    </w:p>
    <w:p w14:paraId="1B0EC3E7">
      <w:pPr>
        <w:spacing w:line="560" w:lineRule="exact"/>
        <w:ind w:firstLine="600" w:firstLineChars="200"/>
        <w:rPr>
          <w:rFonts w:ascii="新宋体" w:hAnsi="新宋体" w:eastAsia="新宋体" w:cs="新宋体"/>
          <w:sz w:val="30"/>
        </w:rPr>
      </w:pPr>
    </w:p>
    <w:p w14:paraId="2214A417">
      <w:pPr>
        <w:spacing w:line="700" w:lineRule="exact"/>
        <w:rPr>
          <w:rFonts w:ascii="新宋体" w:hAnsi="新宋体" w:eastAsia="新宋体" w:cs="新宋体"/>
          <w:b/>
          <w:bCs/>
          <w:sz w:val="72"/>
        </w:rPr>
      </w:pPr>
    </w:p>
    <w:p w14:paraId="2D539BF3">
      <w:pPr>
        <w:spacing w:line="700" w:lineRule="exact"/>
        <w:rPr>
          <w:rFonts w:ascii="新宋体" w:hAnsi="新宋体" w:eastAsia="新宋体" w:cs="新宋体"/>
          <w:b/>
          <w:bCs/>
          <w:sz w:val="72"/>
        </w:rPr>
      </w:pPr>
    </w:p>
    <w:p w14:paraId="40D49FD1">
      <w:pPr>
        <w:spacing w:line="700" w:lineRule="exact"/>
        <w:jc w:val="center"/>
        <w:rPr>
          <w:rFonts w:ascii="新宋体" w:hAnsi="新宋体" w:eastAsia="新宋体" w:cs="新宋体"/>
          <w:b/>
          <w:bCs/>
          <w:sz w:val="72"/>
        </w:rPr>
      </w:pPr>
    </w:p>
    <w:p w14:paraId="68D9C265">
      <w:pPr>
        <w:spacing w:line="700" w:lineRule="exact"/>
        <w:jc w:val="center"/>
        <w:rPr>
          <w:rFonts w:hint="eastAsia" w:ascii="方正小标宋简体" w:hAnsi="方正小标宋简体" w:eastAsia="方正小标宋简体" w:cs="方正小标宋简体"/>
          <w:sz w:val="30"/>
        </w:rPr>
      </w:pPr>
      <w:r>
        <w:rPr>
          <w:rFonts w:hint="eastAsia" w:ascii="方正小标宋简体" w:hAnsi="方正小标宋简体" w:eastAsia="方正小标宋简体" w:cs="方正小标宋简体"/>
          <w:b/>
          <w:bCs/>
          <w:sz w:val="72"/>
        </w:rPr>
        <w:t>响 应 文 件</w:t>
      </w:r>
    </w:p>
    <w:p w14:paraId="2B1673AF">
      <w:pPr>
        <w:spacing w:line="560" w:lineRule="exact"/>
        <w:jc w:val="center"/>
        <w:rPr>
          <w:rFonts w:ascii="新宋体" w:hAnsi="新宋体" w:eastAsia="新宋体" w:cs="新宋体"/>
          <w:sz w:val="30"/>
          <w:u w:val="single"/>
        </w:rPr>
      </w:pPr>
    </w:p>
    <w:p w14:paraId="6EDBBB86">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0"/>
          <w:u w:val="single"/>
          <w:lang w:val="en-US" w:eastAsia="zh-CN"/>
        </w:rPr>
        <w:t xml:space="preserve"> </w:t>
      </w:r>
      <w:r>
        <w:rPr>
          <w:rFonts w:hint="eastAsia" w:ascii="仿宋_GB2312" w:hAnsi="仿宋_GB2312" w:eastAsia="仿宋_GB2312" w:cs="仿宋_GB2312"/>
          <w:sz w:val="32"/>
          <w:szCs w:val="32"/>
          <w:u w:val="single"/>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9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9</w:t>
      </w:r>
      <w:r>
        <w:rPr>
          <w:rFonts w:hint="eastAsia" w:ascii="仿宋_GB2312" w:hAnsi="仿宋_GB2312" w:eastAsia="仿宋_GB2312" w:cs="仿宋_GB2312"/>
          <w:sz w:val="32"/>
          <w:szCs w:val="32"/>
        </w:rPr>
        <w:t xml:space="preserve">日 </w:t>
      </w:r>
      <w:r>
        <w:rPr>
          <w:rFonts w:hint="eastAsia" w:ascii="仿宋_GB2312" w:hAnsi="仿宋_GB2312" w:eastAsia="仿宋_GB2312" w:cs="仿宋_GB2312"/>
          <w:sz w:val="32"/>
          <w:szCs w:val="32"/>
          <w:u w:val="single"/>
          <w:lang w:val="en-US" w:eastAsia="zh-CN"/>
        </w:rPr>
        <w:t>10</w:t>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u w:val="single"/>
          <w:lang w:val="en-US" w:eastAsia="zh-CN"/>
        </w:rPr>
        <w:t>3</w:t>
      </w:r>
      <w:r>
        <w:rPr>
          <w:rFonts w:hint="eastAsia" w:ascii="仿宋_GB2312" w:hAnsi="仿宋_GB2312" w:eastAsia="仿宋_GB2312" w:cs="仿宋_GB2312"/>
          <w:sz w:val="32"/>
          <w:szCs w:val="32"/>
          <w:u w:val="single"/>
        </w:rPr>
        <w:t>0</w:t>
      </w:r>
      <w:r>
        <w:rPr>
          <w:rFonts w:hint="eastAsia" w:ascii="仿宋_GB2312" w:hAnsi="仿宋_GB2312" w:eastAsia="仿宋_GB2312" w:cs="仿宋_GB2312"/>
          <w:sz w:val="32"/>
          <w:szCs w:val="32"/>
        </w:rPr>
        <w:t>时前不得启封</w:t>
      </w:r>
    </w:p>
    <w:p w14:paraId="2B782111">
      <w:pPr>
        <w:spacing w:line="560" w:lineRule="exact"/>
        <w:jc w:val="center"/>
        <w:rPr>
          <w:rFonts w:hint="eastAsia" w:ascii="仿宋_GB2312" w:hAnsi="仿宋_GB2312" w:eastAsia="仿宋_GB2312" w:cs="仿宋_GB2312"/>
          <w:sz w:val="32"/>
          <w:szCs w:val="32"/>
        </w:rPr>
      </w:pPr>
    </w:p>
    <w:p w14:paraId="17007D76">
      <w:pPr>
        <w:spacing w:line="560" w:lineRule="exact"/>
        <w:rPr>
          <w:rFonts w:hint="eastAsia" w:ascii="仿宋_GB2312" w:hAnsi="仿宋_GB2312" w:eastAsia="仿宋_GB2312" w:cs="仿宋_GB2312"/>
          <w:sz w:val="32"/>
          <w:szCs w:val="32"/>
        </w:rPr>
      </w:pPr>
    </w:p>
    <w:p w14:paraId="5019221C">
      <w:pPr>
        <w:spacing w:line="560" w:lineRule="exact"/>
        <w:rPr>
          <w:rFonts w:hint="eastAsia" w:ascii="仿宋_GB2312" w:hAnsi="仿宋_GB2312" w:eastAsia="仿宋_GB2312" w:cs="仿宋_GB2312"/>
          <w:sz w:val="32"/>
          <w:szCs w:val="32"/>
        </w:rPr>
      </w:pPr>
    </w:p>
    <w:p w14:paraId="26B0C152">
      <w:pPr>
        <w:spacing w:line="560" w:lineRule="exact"/>
        <w:rPr>
          <w:rFonts w:hint="eastAsia" w:ascii="仿宋_GB2312" w:hAnsi="仿宋_GB2312" w:eastAsia="仿宋_GB2312" w:cs="仿宋_GB2312"/>
          <w:sz w:val="32"/>
          <w:szCs w:val="32"/>
        </w:rPr>
      </w:pPr>
    </w:p>
    <w:p w14:paraId="2594D27F">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供应商：（企业公章、法人章）</w:t>
      </w:r>
    </w:p>
    <w:p w14:paraId="0E1CBDF4">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详细地址：</w:t>
      </w:r>
    </w:p>
    <w:p w14:paraId="47798D52">
      <w:pPr>
        <w:spacing w:line="560" w:lineRule="exact"/>
        <w:jc w:val="center"/>
        <w:rPr>
          <w:rFonts w:hint="eastAsia" w:ascii="仿宋_GB2312" w:hAnsi="仿宋_GB2312" w:eastAsia="仿宋_GB2312" w:cs="仿宋_GB2312"/>
          <w:sz w:val="32"/>
          <w:szCs w:val="32"/>
        </w:rPr>
      </w:pPr>
    </w:p>
    <w:p w14:paraId="230B643A">
      <w:pPr>
        <w:spacing w:line="560" w:lineRule="exact"/>
        <w:jc w:val="center"/>
        <w:rPr>
          <w:rFonts w:hint="eastAsia" w:ascii="仿宋_GB2312" w:hAnsi="仿宋_GB2312" w:eastAsia="仿宋_GB2312" w:cs="仿宋_GB2312"/>
          <w:sz w:val="32"/>
          <w:szCs w:val="32"/>
        </w:rPr>
      </w:pPr>
    </w:p>
    <w:p w14:paraId="6E9F7373">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09786C5D">
      <w:pPr>
        <w:spacing w:line="240" w:lineRule="atLeast"/>
        <w:jc w:val="both"/>
        <w:rPr>
          <w:rFonts w:ascii="新宋体" w:hAnsi="新宋体" w:eastAsia="新宋体" w:cs="新宋体"/>
          <w:b/>
          <w:bCs/>
          <w:kern w:val="28"/>
          <w:sz w:val="52"/>
          <w:szCs w:val="36"/>
        </w:rPr>
      </w:pPr>
    </w:p>
    <w:p w14:paraId="2ED4DCD4">
      <w:pPr>
        <w:spacing w:line="240" w:lineRule="atLeast"/>
        <w:jc w:val="center"/>
        <w:rPr>
          <w:rFonts w:hint="eastAsia" w:ascii="方正小标宋简体" w:hAnsi="方正小标宋简体" w:eastAsia="方正小标宋简体" w:cs="方正小标宋简体"/>
          <w:b/>
          <w:bCs/>
          <w:kern w:val="0"/>
          <w:sz w:val="44"/>
          <w:szCs w:val="44"/>
        </w:rPr>
      </w:pPr>
      <w:r>
        <w:rPr>
          <w:rFonts w:hint="eastAsia" w:ascii="方正小标宋简体" w:hAnsi="方正小标宋简体" w:eastAsia="方正小标宋简体" w:cs="方正小标宋简体"/>
          <w:b/>
          <w:bCs/>
          <w:spacing w:val="226"/>
          <w:kern w:val="0"/>
          <w:sz w:val="44"/>
          <w:szCs w:val="44"/>
          <w:fitText w:val="3120" w:id="1546398242"/>
        </w:rPr>
        <w:t>响应文</w:t>
      </w:r>
      <w:r>
        <w:rPr>
          <w:rFonts w:hint="eastAsia" w:ascii="方正小标宋简体" w:hAnsi="方正小标宋简体" w:eastAsia="方正小标宋简体" w:cs="方正小标宋简体"/>
          <w:b/>
          <w:bCs/>
          <w:spacing w:val="2"/>
          <w:kern w:val="0"/>
          <w:sz w:val="44"/>
          <w:szCs w:val="44"/>
          <w:fitText w:val="3120" w:id="1546398242"/>
        </w:rPr>
        <w:t>件</w:t>
      </w:r>
    </w:p>
    <w:p w14:paraId="660C47A2">
      <w:pPr>
        <w:spacing w:line="240" w:lineRule="atLeast"/>
        <w:jc w:val="center"/>
        <w:rPr>
          <w:rFonts w:hint="eastAsia" w:ascii="仿宋_GB2312" w:hAnsi="仿宋_GB2312" w:eastAsia="仿宋_GB2312" w:cs="仿宋_GB2312"/>
          <w:b/>
          <w:bCs/>
          <w:kern w:val="0"/>
          <w:sz w:val="52"/>
          <w:szCs w:val="36"/>
        </w:rPr>
      </w:pPr>
    </w:p>
    <w:p w14:paraId="259A6077">
      <w:pPr>
        <w:spacing w:line="360" w:lineRule="auto"/>
        <w:ind w:right="-468" w:rightChars="-223"/>
        <w:jc w:val="left"/>
        <w:rPr>
          <w:rFonts w:hint="eastAsia" w:ascii="仿宋_GB2312" w:hAnsi="仿宋_GB2312" w:eastAsia="仿宋_GB2312" w:cs="仿宋_GB2312"/>
          <w:kern w:val="28"/>
          <w:sz w:val="24"/>
        </w:rPr>
      </w:pPr>
    </w:p>
    <w:p w14:paraId="4C7975C8">
      <w:pPr>
        <w:spacing w:line="360" w:lineRule="auto"/>
        <w:ind w:right="-468" w:rightChars="-223"/>
        <w:jc w:val="center"/>
        <w:rPr>
          <w:rFonts w:hint="eastAsia" w:ascii="仿宋_GB2312" w:hAnsi="仿宋_GB2312" w:eastAsia="仿宋_GB2312" w:cs="仿宋_GB2312"/>
          <w:sz w:val="30"/>
        </w:rPr>
      </w:pPr>
      <w:r>
        <w:rPr>
          <w:rFonts w:hint="eastAsia" w:ascii="仿宋_GB2312" w:hAnsi="仿宋_GB2312" w:eastAsia="仿宋_GB2312" w:cs="仿宋_GB2312"/>
          <w:sz w:val="30"/>
          <w:lang w:eastAsia="zh-CN"/>
        </w:rPr>
        <w:t>黄山中国书画小镇电物业服务</w:t>
      </w:r>
      <w:r>
        <w:rPr>
          <w:rFonts w:hint="eastAsia" w:ascii="仿宋_GB2312" w:hAnsi="仿宋_GB2312" w:eastAsia="仿宋_GB2312" w:cs="仿宋_GB2312"/>
          <w:sz w:val="30"/>
          <w:lang w:val="en-US" w:eastAsia="zh-CN"/>
        </w:rPr>
        <w:t>服务项目</w:t>
      </w:r>
      <w:r>
        <w:rPr>
          <w:rFonts w:hint="eastAsia" w:ascii="仿宋_GB2312" w:hAnsi="仿宋_GB2312" w:eastAsia="仿宋_GB2312" w:cs="仿宋_GB2312"/>
          <w:sz w:val="30"/>
        </w:rPr>
        <w:t>询比采购</w:t>
      </w:r>
    </w:p>
    <w:p w14:paraId="5C92A327">
      <w:pPr>
        <w:spacing w:line="360" w:lineRule="auto"/>
        <w:ind w:right="-468" w:rightChars="-223"/>
        <w:jc w:val="center"/>
        <w:rPr>
          <w:rFonts w:hint="default" w:ascii="仿宋_GB2312" w:hAnsi="仿宋_GB2312" w:eastAsia="仿宋_GB2312" w:cs="仿宋_GB2312"/>
          <w:sz w:val="30"/>
          <w:lang w:val="en-US" w:eastAsia="zh-CN"/>
        </w:rPr>
      </w:pPr>
      <w:r>
        <w:rPr>
          <w:rFonts w:hint="eastAsia" w:ascii="仿宋_GB2312" w:hAnsi="仿宋_GB2312" w:eastAsia="仿宋_GB2312" w:cs="仿宋_GB2312"/>
          <w:sz w:val="30"/>
        </w:rPr>
        <w:t>项目编号：</w:t>
      </w:r>
      <w:r>
        <w:rPr>
          <w:rFonts w:hint="eastAsia" w:ascii="仿宋_GB2312" w:hAnsi="仿宋_GB2312" w:eastAsia="仿宋_GB2312" w:cs="仿宋_GB2312"/>
          <w:sz w:val="30"/>
          <w:lang w:val="en-US" w:eastAsia="zh-CN"/>
        </w:rPr>
        <w:t>2025-001</w:t>
      </w:r>
    </w:p>
    <w:p w14:paraId="2F3B2829">
      <w:pPr>
        <w:spacing w:line="360" w:lineRule="auto"/>
        <w:ind w:right="-468" w:rightChars="-223"/>
        <w:jc w:val="left"/>
        <w:rPr>
          <w:rFonts w:hint="eastAsia" w:ascii="仿宋_GB2312" w:hAnsi="仿宋_GB2312" w:eastAsia="仿宋_GB2312" w:cs="仿宋_GB2312"/>
          <w:kern w:val="28"/>
          <w:sz w:val="24"/>
        </w:rPr>
      </w:pPr>
    </w:p>
    <w:p w14:paraId="26CF68D1">
      <w:pPr>
        <w:spacing w:line="360" w:lineRule="auto"/>
        <w:ind w:right="-468" w:rightChars="-223"/>
        <w:jc w:val="left"/>
        <w:rPr>
          <w:rFonts w:hint="eastAsia" w:ascii="仿宋_GB2312" w:hAnsi="仿宋_GB2312" w:eastAsia="仿宋_GB2312" w:cs="仿宋_GB2312"/>
          <w:kern w:val="28"/>
          <w:sz w:val="24"/>
        </w:rPr>
      </w:pPr>
    </w:p>
    <w:p w14:paraId="1C5D997B">
      <w:pPr>
        <w:spacing w:line="360" w:lineRule="auto"/>
        <w:ind w:right="-468" w:rightChars="-223"/>
        <w:jc w:val="left"/>
        <w:rPr>
          <w:rFonts w:hint="eastAsia" w:ascii="仿宋_GB2312" w:hAnsi="仿宋_GB2312" w:eastAsia="仿宋_GB2312" w:cs="仿宋_GB2312"/>
          <w:kern w:val="28"/>
          <w:sz w:val="24"/>
        </w:rPr>
      </w:pPr>
    </w:p>
    <w:p w14:paraId="50002A50">
      <w:pPr>
        <w:spacing w:line="360" w:lineRule="auto"/>
        <w:ind w:right="-468" w:rightChars="-223"/>
        <w:jc w:val="left"/>
        <w:rPr>
          <w:rFonts w:hint="eastAsia" w:ascii="仿宋_GB2312" w:hAnsi="仿宋_GB2312" w:eastAsia="仿宋_GB2312" w:cs="仿宋_GB2312"/>
          <w:kern w:val="28"/>
          <w:sz w:val="24"/>
        </w:rPr>
      </w:pPr>
    </w:p>
    <w:p w14:paraId="0F25191C">
      <w:pPr>
        <w:spacing w:line="360" w:lineRule="auto"/>
        <w:ind w:right="-468" w:rightChars="-223"/>
        <w:jc w:val="left"/>
        <w:rPr>
          <w:rFonts w:hint="eastAsia" w:ascii="仿宋_GB2312" w:hAnsi="仿宋_GB2312" w:eastAsia="仿宋_GB2312" w:cs="仿宋_GB2312"/>
          <w:kern w:val="28"/>
          <w:sz w:val="24"/>
        </w:rPr>
      </w:pPr>
    </w:p>
    <w:p w14:paraId="6F0EA65F">
      <w:pPr>
        <w:spacing w:line="360" w:lineRule="auto"/>
        <w:ind w:right="-468" w:rightChars="-223"/>
        <w:jc w:val="left"/>
        <w:rPr>
          <w:rFonts w:hint="eastAsia" w:ascii="仿宋_GB2312" w:hAnsi="仿宋_GB2312" w:eastAsia="仿宋_GB2312" w:cs="仿宋_GB2312"/>
          <w:kern w:val="28"/>
          <w:sz w:val="24"/>
        </w:rPr>
      </w:pPr>
    </w:p>
    <w:p w14:paraId="10AAAB82">
      <w:pPr>
        <w:spacing w:line="360" w:lineRule="auto"/>
        <w:ind w:right="-468" w:rightChars="-223"/>
        <w:jc w:val="left"/>
        <w:rPr>
          <w:rFonts w:hint="eastAsia" w:ascii="仿宋_GB2312" w:hAnsi="仿宋_GB2312" w:eastAsia="仿宋_GB2312" w:cs="仿宋_GB2312"/>
          <w:kern w:val="28"/>
          <w:sz w:val="24"/>
        </w:rPr>
      </w:pPr>
    </w:p>
    <w:p w14:paraId="1E920B9D">
      <w:pPr>
        <w:spacing w:line="360" w:lineRule="auto"/>
        <w:ind w:right="-468" w:rightChars="-223"/>
        <w:jc w:val="left"/>
        <w:rPr>
          <w:rFonts w:hint="eastAsia" w:ascii="仿宋_GB2312" w:hAnsi="仿宋_GB2312" w:eastAsia="仿宋_GB2312" w:cs="仿宋_GB2312"/>
          <w:kern w:val="28"/>
          <w:sz w:val="24"/>
        </w:rPr>
      </w:pPr>
    </w:p>
    <w:p w14:paraId="26C8B7A4">
      <w:pPr>
        <w:spacing w:line="360" w:lineRule="auto"/>
        <w:ind w:right="-468" w:rightChars="-223"/>
        <w:jc w:val="left"/>
        <w:rPr>
          <w:rFonts w:hint="eastAsia" w:ascii="仿宋_GB2312" w:hAnsi="仿宋_GB2312" w:eastAsia="仿宋_GB2312" w:cs="仿宋_GB2312"/>
          <w:kern w:val="28"/>
          <w:sz w:val="24"/>
        </w:rPr>
      </w:pPr>
    </w:p>
    <w:p w14:paraId="6ED04F89">
      <w:pPr>
        <w:spacing w:line="360" w:lineRule="auto"/>
        <w:ind w:right="-468" w:rightChars="-223"/>
        <w:jc w:val="left"/>
        <w:rPr>
          <w:rFonts w:hint="eastAsia" w:ascii="仿宋_GB2312" w:hAnsi="仿宋_GB2312" w:eastAsia="仿宋_GB2312" w:cs="仿宋_GB2312"/>
          <w:kern w:val="28"/>
          <w:sz w:val="24"/>
        </w:rPr>
      </w:pPr>
    </w:p>
    <w:p w14:paraId="4504E021">
      <w:pPr>
        <w:spacing w:line="360" w:lineRule="auto"/>
        <w:ind w:right="-468" w:rightChars="-223"/>
        <w:jc w:val="left"/>
        <w:rPr>
          <w:rFonts w:hint="eastAsia" w:ascii="仿宋_GB2312" w:hAnsi="仿宋_GB2312" w:eastAsia="仿宋_GB2312" w:cs="仿宋_GB2312"/>
          <w:kern w:val="28"/>
          <w:sz w:val="24"/>
        </w:rPr>
      </w:pPr>
    </w:p>
    <w:p w14:paraId="68844DC5">
      <w:pPr>
        <w:spacing w:line="360" w:lineRule="auto"/>
        <w:ind w:right="-468" w:rightChars="-223"/>
        <w:jc w:val="center"/>
        <w:rPr>
          <w:rFonts w:hint="eastAsia" w:ascii="仿宋_GB2312" w:hAnsi="仿宋_GB2312" w:eastAsia="仿宋_GB2312" w:cs="仿宋_GB2312"/>
          <w:kern w:val="28"/>
          <w:sz w:val="24"/>
        </w:rPr>
      </w:pPr>
    </w:p>
    <w:p w14:paraId="6C8B0CB3">
      <w:pPr>
        <w:spacing w:line="360" w:lineRule="auto"/>
        <w:ind w:right="-468" w:rightChars="-223"/>
        <w:jc w:val="both"/>
        <w:rPr>
          <w:rFonts w:hint="eastAsia" w:ascii="仿宋_GB2312" w:hAnsi="仿宋_GB2312" w:eastAsia="仿宋_GB2312" w:cs="仿宋_GB2312"/>
          <w:sz w:val="30"/>
        </w:rPr>
      </w:pPr>
      <w:r>
        <w:rPr>
          <w:rFonts w:hint="eastAsia" w:ascii="仿宋_GB2312" w:hAnsi="仿宋_GB2312" w:eastAsia="仿宋_GB2312" w:cs="仿宋_GB2312"/>
          <w:sz w:val="30"/>
        </w:rPr>
        <w:t>供应商名称：</w:t>
      </w:r>
    </w:p>
    <w:p w14:paraId="3C2BCA13">
      <w:pPr>
        <w:spacing w:line="360" w:lineRule="auto"/>
        <w:ind w:right="-468" w:rightChars="-223"/>
        <w:jc w:val="both"/>
        <w:rPr>
          <w:rFonts w:hint="eastAsia" w:ascii="仿宋_GB2312" w:hAnsi="仿宋_GB2312" w:eastAsia="仿宋_GB2312" w:cs="仿宋_GB2312"/>
          <w:sz w:val="30"/>
        </w:rPr>
      </w:pPr>
      <w:r>
        <w:rPr>
          <w:rFonts w:hint="eastAsia" w:ascii="仿宋_GB2312" w:hAnsi="仿宋_GB2312" w:eastAsia="仿宋_GB2312" w:cs="仿宋_GB2312"/>
          <w:sz w:val="30"/>
        </w:rPr>
        <w:t>法定代表人或其委托代理人：            (签字或盖章)</w:t>
      </w:r>
    </w:p>
    <w:p w14:paraId="2F38D36F">
      <w:pPr>
        <w:spacing w:line="360" w:lineRule="auto"/>
        <w:ind w:right="-468" w:rightChars="-223"/>
        <w:jc w:val="both"/>
        <w:rPr>
          <w:rFonts w:hint="eastAsia" w:ascii="仿宋_GB2312" w:hAnsi="仿宋_GB2312" w:eastAsia="仿宋_GB2312" w:cs="仿宋_GB2312"/>
          <w:sz w:val="30"/>
        </w:rPr>
      </w:pPr>
      <w:r>
        <w:rPr>
          <w:rFonts w:hint="eastAsia" w:ascii="仿宋_GB2312" w:hAnsi="仿宋_GB2312" w:eastAsia="仿宋_GB2312" w:cs="仿宋_GB2312"/>
          <w:sz w:val="30"/>
        </w:rPr>
        <w:t xml:space="preserve">日  期：    </w:t>
      </w:r>
      <w:r>
        <w:rPr>
          <w:rFonts w:hint="eastAsia" w:ascii="仿宋_GB2312" w:hAnsi="仿宋_GB2312" w:eastAsia="仿宋_GB2312" w:cs="仿宋_GB2312"/>
          <w:sz w:val="30"/>
          <w:lang w:val="en-US" w:eastAsia="zh-CN"/>
        </w:rPr>
        <w:t xml:space="preserve">  </w:t>
      </w:r>
      <w:r>
        <w:rPr>
          <w:rFonts w:hint="eastAsia" w:ascii="仿宋_GB2312" w:hAnsi="仿宋_GB2312" w:eastAsia="仿宋_GB2312" w:cs="仿宋_GB2312"/>
          <w:sz w:val="30"/>
        </w:rPr>
        <w:t>年   月   日</w:t>
      </w:r>
    </w:p>
    <w:p w14:paraId="0161EF52">
      <w:pPr>
        <w:rPr>
          <w:rFonts w:hint="eastAsia" w:ascii="新宋体" w:hAnsi="新宋体" w:eastAsia="新宋体" w:cs="新宋体"/>
          <w:sz w:val="30"/>
        </w:rPr>
      </w:pPr>
      <w:r>
        <w:rPr>
          <w:rFonts w:hint="eastAsia" w:ascii="仿宋_GB2312" w:hAnsi="仿宋_GB2312" w:eastAsia="仿宋_GB2312" w:cs="仿宋_GB2312"/>
          <w:sz w:val="30"/>
        </w:rPr>
        <w:br w:type="page"/>
      </w:r>
    </w:p>
    <w:p w14:paraId="6CD45B1F">
      <w:pPr>
        <w:tabs>
          <w:tab w:val="left" w:pos="720"/>
        </w:tabs>
        <w:spacing w:line="240" w:lineRule="auto"/>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pacing w:val="310"/>
          <w:kern w:val="0"/>
          <w:sz w:val="44"/>
          <w:szCs w:val="44"/>
          <w:fitText w:val="1500" w:id="1718774785"/>
          <w:lang w:val="en-US" w:eastAsia="zh-CN"/>
        </w:rPr>
        <w:t>目</w:t>
      </w:r>
      <w:r>
        <w:rPr>
          <w:rFonts w:hint="eastAsia" w:ascii="方正小标宋简体" w:hAnsi="方正小标宋简体" w:eastAsia="方正小标宋简体" w:cs="方正小标宋简体"/>
          <w:spacing w:val="0"/>
          <w:kern w:val="0"/>
          <w:sz w:val="44"/>
          <w:szCs w:val="44"/>
          <w:fitText w:val="1500" w:id="1718774785"/>
          <w:lang w:val="en-US" w:eastAsia="zh-CN"/>
        </w:rPr>
        <w:t>录</w:t>
      </w:r>
    </w:p>
    <w:p w14:paraId="5B9DDAA5">
      <w:pPr>
        <w:tabs>
          <w:tab w:val="left" w:pos="720"/>
        </w:tabs>
        <w:spacing w:line="360" w:lineRule="auto"/>
        <w:ind w:firstLine="600" w:firstLineChars="200"/>
        <w:jc w:val="center"/>
        <w:rPr>
          <w:rFonts w:hint="eastAsia" w:ascii="新宋体" w:hAnsi="新宋体" w:eastAsia="新宋体" w:cs="新宋体"/>
          <w:sz w:val="30"/>
          <w:lang w:val="en-US" w:eastAsia="zh-CN"/>
        </w:rPr>
      </w:pPr>
    </w:p>
    <w:p w14:paraId="6AA3C8FD">
      <w:pPr>
        <w:tabs>
          <w:tab w:val="left" w:pos="720"/>
        </w:tabs>
        <w:spacing w:line="360" w:lineRule="auto"/>
        <w:ind w:firstLine="640" w:firstLineChars="200"/>
        <w:jc w:val="center"/>
        <w:rPr>
          <w:rFonts w:hint="eastAsia" w:ascii="仿宋_GB2312" w:hAnsi="仿宋_GB2312" w:eastAsia="仿宋_GB2312" w:cs="仿宋_GB2312"/>
          <w:sz w:val="32"/>
          <w:szCs w:val="32"/>
          <w:lang w:val="en-US" w:eastAsia="zh-CN"/>
        </w:rPr>
      </w:pPr>
    </w:p>
    <w:p w14:paraId="5435D3A3">
      <w:pPr>
        <w:tabs>
          <w:tab w:val="left" w:pos="720"/>
        </w:tabs>
        <w:spacing w:line="360" w:lineRule="auto"/>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报价函</w:t>
      </w:r>
    </w:p>
    <w:p w14:paraId="5F480F8C">
      <w:pPr>
        <w:tabs>
          <w:tab w:val="left" w:pos="720"/>
        </w:tabs>
        <w:spacing w:line="360" w:lineRule="auto"/>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开标一览表及报价清单</w:t>
      </w:r>
    </w:p>
    <w:p w14:paraId="532C9876">
      <w:pPr>
        <w:tabs>
          <w:tab w:val="left" w:pos="720"/>
        </w:tabs>
        <w:spacing w:line="360" w:lineRule="auto"/>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企业营业执照复印件</w:t>
      </w:r>
    </w:p>
    <w:p w14:paraId="14274A8D">
      <w:pPr>
        <w:tabs>
          <w:tab w:val="left" w:pos="720"/>
        </w:tabs>
        <w:spacing w:line="360" w:lineRule="auto"/>
        <w:ind w:firstLine="640" w:firstLineChars="200"/>
        <w:jc w:val="left"/>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业绩证明材料</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2个</w:t>
      </w:r>
      <w:r>
        <w:rPr>
          <w:rFonts w:hint="eastAsia" w:ascii="仿宋_GB2312" w:hAnsi="仿宋_GB2312" w:eastAsia="仿宋_GB2312" w:cs="仿宋_GB2312"/>
          <w:color w:val="000000"/>
          <w:sz w:val="32"/>
          <w:szCs w:val="32"/>
          <w:lang w:eastAsia="zh-CN"/>
        </w:rPr>
        <w:t>）</w:t>
      </w:r>
    </w:p>
    <w:p w14:paraId="71396753">
      <w:pPr>
        <w:tabs>
          <w:tab w:val="left" w:pos="720"/>
        </w:tabs>
        <w:spacing w:line="360" w:lineRule="auto"/>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法人身份证复印件</w:t>
      </w:r>
    </w:p>
    <w:p w14:paraId="5DA1829A">
      <w:pPr>
        <w:tabs>
          <w:tab w:val="left" w:pos="720"/>
        </w:tabs>
        <w:spacing w:line="360" w:lineRule="auto"/>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授权委托书、委托人身份证复印件</w:t>
      </w:r>
    </w:p>
    <w:p w14:paraId="3AC1B4A6">
      <w:pPr>
        <w:tabs>
          <w:tab w:val="left" w:pos="720"/>
        </w:tabs>
        <w:spacing w:line="360" w:lineRule="auto"/>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企业单位信用</w:t>
      </w:r>
      <w:r>
        <w:rPr>
          <w:rFonts w:hint="eastAsia" w:ascii="仿宋_GB2312" w:hAnsi="仿宋_GB2312" w:eastAsia="仿宋_GB2312" w:cs="仿宋_GB2312"/>
          <w:color w:val="000000"/>
          <w:sz w:val="32"/>
          <w:szCs w:val="32"/>
          <w:lang w:val="en-US" w:eastAsia="zh-CN"/>
        </w:rPr>
        <w:t>证明</w:t>
      </w:r>
      <w:r>
        <w:rPr>
          <w:rFonts w:hint="eastAsia" w:ascii="仿宋_GB2312" w:hAnsi="仿宋_GB2312" w:eastAsia="仿宋_GB2312" w:cs="仿宋_GB2312"/>
          <w:color w:val="000000"/>
          <w:sz w:val="32"/>
          <w:szCs w:val="32"/>
        </w:rPr>
        <w:t>截图</w:t>
      </w:r>
    </w:p>
    <w:p w14:paraId="3F197A3D">
      <w:pPr>
        <w:tabs>
          <w:tab w:val="left" w:pos="720"/>
        </w:tabs>
        <w:spacing w:line="360" w:lineRule="auto"/>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服务方案</w:t>
      </w:r>
    </w:p>
    <w:p w14:paraId="0FEAC43F">
      <w:pPr>
        <w:rPr>
          <w:rFonts w:hint="eastAsia" w:ascii="新宋体" w:hAnsi="新宋体" w:eastAsia="新宋体" w:cs="新宋体"/>
          <w:sz w:val="30"/>
        </w:rPr>
      </w:pPr>
      <w:r>
        <w:rPr>
          <w:rFonts w:hint="eastAsia" w:ascii="仿宋_GB2312" w:hAnsi="仿宋_GB2312" w:eastAsia="仿宋_GB2312" w:cs="仿宋_GB2312"/>
          <w:sz w:val="32"/>
          <w:szCs w:val="32"/>
        </w:rPr>
        <w:br w:type="page"/>
      </w:r>
    </w:p>
    <w:p w14:paraId="44A645F1">
      <w:pPr>
        <w:pStyle w:val="2"/>
        <w:tabs>
          <w:tab w:val="left" w:pos="2552"/>
        </w:tabs>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报</w:t>
      </w: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rPr>
        <w:t>价</w:t>
      </w: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rPr>
        <w:t>函</w:t>
      </w:r>
    </w:p>
    <w:p w14:paraId="06E43B29">
      <w:pPr>
        <w:adjustRightInd w:val="0"/>
        <w:snapToGrid w:val="0"/>
        <w:spacing w:beforeLines="20" w:afterLines="20" w:line="54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 xml:space="preserve"> 黄山屏水文化旅游有限公司</w:t>
      </w:r>
    </w:p>
    <w:p w14:paraId="5B35233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根据你方询价文件的</w:t>
      </w:r>
      <w:r>
        <w:rPr>
          <w:rFonts w:hint="eastAsia" w:ascii="仿宋_GB2312" w:hAnsi="仿宋_GB2312" w:eastAsia="仿宋_GB2312" w:cs="仿宋_GB2312"/>
          <w:sz w:val="32"/>
          <w:szCs w:val="32"/>
          <w:u w:val="single"/>
          <w:lang w:eastAsia="zh-CN"/>
        </w:rPr>
        <w:t>黄山中国书画小镇物业</w:t>
      </w:r>
      <w:r>
        <w:rPr>
          <w:rFonts w:hint="eastAsia" w:ascii="仿宋_GB2312" w:hAnsi="仿宋_GB2312" w:eastAsia="仿宋_GB2312" w:cs="仿宋_GB2312"/>
          <w:sz w:val="32"/>
          <w:szCs w:val="32"/>
          <w:u w:val="single"/>
          <w:lang w:val="en-US" w:eastAsia="zh-CN"/>
        </w:rPr>
        <w:t>服务项目</w:t>
      </w:r>
      <w:r>
        <w:rPr>
          <w:rFonts w:hint="eastAsia" w:ascii="仿宋_GB2312" w:hAnsi="仿宋_GB2312" w:eastAsia="仿宋_GB2312" w:cs="仿宋_GB2312"/>
          <w:sz w:val="32"/>
          <w:szCs w:val="32"/>
          <w:u w:val="single"/>
        </w:rPr>
        <w:t>询比采购。</w:t>
      </w:r>
    </w:p>
    <w:p w14:paraId="1F1E4CF0">
      <w:pPr>
        <w:tabs>
          <w:tab w:val="left" w:pos="7560"/>
        </w:tabs>
        <w:adjustRightInd w:val="0"/>
        <w:snapToGrid w:val="0"/>
        <w:spacing w:beforeLines="20" w:afterLines="20" w:line="540" w:lineRule="exact"/>
        <w:ind w:firstLine="640" w:firstLineChars="200"/>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lang w:val="en-US" w:eastAsia="zh-CN"/>
        </w:rPr>
        <w:t>依据</w:t>
      </w:r>
      <w:r>
        <w:rPr>
          <w:rFonts w:hint="eastAsia" w:ascii="仿宋_GB2312" w:hAnsi="仿宋_GB2312" w:eastAsia="仿宋_GB2312" w:cs="仿宋_GB2312"/>
          <w:sz w:val="32"/>
          <w:szCs w:val="32"/>
        </w:rPr>
        <w:t>《中华人民共和国招标法》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《中华人民共和国政府招标法》等有关规定，在详细了解上述询价文件的供应商须知、合同条款及其他有关文件后，我方愿以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（小写</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元）的含税总报价</w:t>
      </w:r>
      <w:r>
        <w:rPr>
          <w:rFonts w:hint="eastAsia" w:ascii="仿宋_GB2312" w:hAnsi="仿宋_GB2312" w:eastAsia="仿宋_GB2312" w:cs="仿宋_GB2312"/>
          <w:sz w:val="32"/>
          <w:szCs w:val="32"/>
          <w:lang w:eastAsia="zh-CN"/>
        </w:rPr>
        <w:t>。</w:t>
      </w:r>
    </w:p>
    <w:p w14:paraId="53FC66F9">
      <w:pPr>
        <w:pStyle w:val="6"/>
        <w:adjustRightInd w:val="0"/>
        <w:snapToGrid w:val="0"/>
        <w:spacing w:beforeLines="20" w:afterLines="20" w:line="540" w:lineRule="exact"/>
        <w:ind w:firstLine="560" w:firstLineChars="17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我方保证按照询价文件的要求完成本项目的所有工作，在约定时间内完成你方要求。</w:t>
      </w:r>
    </w:p>
    <w:p w14:paraId="67739BCC">
      <w:pPr>
        <w:pStyle w:val="6"/>
        <w:adjustRightInd w:val="0"/>
        <w:snapToGrid w:val="0"/>
        <w:spacing w:beforeLines="20" w:afterLines="20" w:line="540" w:lineRule="exact"/>
        <w:ind w:firstLine="560" w:firstLineChars="17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我方报价有效期自递交响应文件截止时间起至合同履行完毕。</w:t>
      </w:r>
    </w:p>
    <w:p w14:paraId="01A4D71F">
      <w:pPr>
        <w:pStyle w:val="6"/>
        <w:adjustRightInd w:val="0"/>
        <w:snapToGrid w:val="0"/>
        <w:spacing w:beforeLines="20" w:afterLines="20" w:line="540" w:lineRule="exact"/>
        <w:ind w:firstLine="560" w:firstLineChars="17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我方保证响应文件内容真实。</w:t>
      </w:r>
    </w:p>
    <w:p w14:paraId="5600EE10">
      <w:pPr>
        <w:pStyle w:val="6"/>
        <w:adjustRightInd w:val="0"/>
        <w:snapToGrid w:val="0"/>
        <w:spacing w:beforeLines="20" w:afterLines="20" w:line="540" w:lineRule="exact"/>
        <w:ind w:firstLine="560" w:firstLineChars="175"/>
        <w:rPr>
          <w:rFonts w:hint="eastAsia" w:ascii="仿宋_GB2312" w:hAnsi="仿宋_GB2312" w:eastAsia="仿宋_GB2312" w:cs="仿宋_GB2312"/>
          <w:sz w:val="32"/>
          <w:szCs w:val="32"/>
        </w:rPr>
      </w:pPr>
    </w:p>
    <w:p w14:paraId="06074540">
      <w:pPr>
        <w:adjustRightInd w:val="0"/>
        <w:snapToGrid w:val="0"/>
        <w:spacing w:beforeLines="20" w:afterLines="20" w:line="540" w:lineRule="exact"/>
        <w:rPr>
          <w:rFonts w:hint="eastAsia" w:ascii="仿宋_GB2312" w:hAnsi="仿宋_GB2312" w:eastAsia="仿宋_GB2312" w:cs="仿宋_GB2312"/>
          <w:sz w:val="32"/>
          <w:szCs w:val="32"/>
        </w:rPr>
      </w:pPr>
    </w:p>
    <w:p w14:paraId="0757E11C">
      <w:pPr>
        <w:adjustRightInd w:val="0"/>
        <w:snapToGrid w:val="0"/>
        <w:spacing w:beforeLines="20" w:afterLines="20" w:line="54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供应商名称：</w:t>
      </w:r>
      <w:r>
        <w:rPr>
          <w:rFonts w:hint="eastAsia" w:ascii="仿宋_GB2312" w:hAnsi="仿宋_GB2312" w:eastAsia="仿宋_GB2312" w:cs="仿宋_GB2312"/>
          <w:sz w:val="32"/>
          <w:szCs w:val="32"/>
          <w:u w:val="single"/>
        </w:rPr>
        <w:t xml:space="preserve">（盖   章）   </w:t>
      </w:r>
    </w:p>
    <w:p w14:paraId="140E9450">
      <w:pPr>
        <w:adjustRightInd w:val="0"/>
        <w:snapToGrid w:val="0"/>
        <w:spacing w:beforeLines="20" w:afterLines="20" w:line="54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法定代表人或其委托代理人：</w:t>
      </w:r>
      <w:r>
        <w:rPr>
          <w:rFonts w:hint="eastAsia" w:ascii="仿宋_GB2312" w:hAnsi="仿宋_GB2312" w:eastAsia="仿宋_GB2312" w:cs="仿宋_GB2312"/>
          <w:sz w:val="32"/>
          <w:szCs w:val="32"/>
          <w:u w:val="single"/>
        </w:rPr>
        <w:t xml:space="preserve">             （签字或盖章）     </w:t>
      </w:r>
    </w:p>
    <w:p w14:paraId="64FE535A">
      <w:pPr>
        <w:adjustRightInd w:val="0"/>
        <w:snapToGrid w:val="0"/>
        <w:spacing w:beforeLines="20" w:afterLines="20" w:line="54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7210AED0">
      <w:pPr>
        <w:spacing w:line="480" w:lineRule="exact"/>
        <w:jc w:val="center"/>
        <w:rPr>
          <w:rFonts w:hint="eastAsia" w:ascii="仿宋_GB2312" w:hAnsi="仿宋_GB2312" w:eastAsia="仿宋_GB2312" w:cs="仿宋_GB2312"/>
          <w:b/>
          <w:bCs/>
          <w:sz w:val="32"/>
          <w:szCs w:val="32"/>
        </w:rPr>
      </w:pPr>
    </w:p>
    <w:p w14:paraId="023B37CA">
      <w:pPr>
        <w:spacing w:line="480" w:lineRule="exact"/>
        <w:jc w:val="center"/>
        <w:rPr>
          <w:rFonts w:ascii="新宋体" w:hAnsi="新宋体" w:eastAsia="新宋体" w:cs="新宋体"/>
          <w:b/>
          <w:bCs/>
          <w:sz w:val="36"/>
        </w:rPr>
      </w:pPr>
    </w:p>
    <w:p w14:paraId="450F94C0">
      <w:pPr>
        <w:pStyle w:val="2"/>
        <w:tabs>
          <w:tab w:val="left" w:pos="2552"/>
        </w:tabs>
        <w:jc w:val="center"/>
        <w:rPr>
          <w:sz w:val="36"/>
          <w:szCs w:val="36"/>
        </w:rPr>
      </w:pPr>
      <w:r>
        <w:rPr>
          <w:sz w:val="36"/>
          <w:szCs w:val="36"/>
        </w:rPr>
        <w:br w:type="page"/>
      </w:r>
    </w:p>
    <w:p w14:paraId="727BD86C">
      <w:pPr>
        <w:jc w:val="center"/>
        <w:rPr>
          <w:rFonts w:hint="eastAsia" w:ascii="仿宋_GB2312" w:hAnsi="仿宋_GB2312" w:eastAsia="仿宋_GB2312" w:cs="仿宋_GB2312"/>
          <w:b/>
          <w:bCs/>
          <w:sz w:val="32"/>
          <w:szCs w:val="32"/>
        </w:rPr>
      </w:pPr>
    </w:p>
    <w:p w14:paraId="71D31A73">
      <w:pPr>
        <w:ind w:firstLine="562" w:firstLineChars="200"/>
        <w:jc w:val="center"/>
        <w:rPr>
          <w:rFonts w:hint="eastAsia" w:ascii="仿宋_GB2312" w:hAnsi="仿宋_GB2312" w:eastAsia="仿宋_GB2312" w:cs="仿宋_GB2312"/>
          <w:b/>
          <w:sz w:val="28"/>
          <w:szCs w:val="28"/>
          <w:shd w:val="clear" w:color="auto" w:fill="FFFFFF"/>
        </w:rPr>
      </w:pPr>
      <w:r>
        <w:rPr>
          <w:rFonts w:hint="eastAsia" w:ascii="仿宋_GB2312" w:hAnsi="仿宋_GB2312" w:eastAsia="仿宋_GB2312" w:cs="仿宋_GB2312"/>
          <w:b/>
          <w:sz w:val="28"/>
          <w:szCs w:val="28"/>
          <w:shd w:val="clear" w:color="auto" w:fill="FFFFFF"/>
        </w:rPr>
        <w:t>开标一览表</w:t>
      </w:r>
    </w:p>
    <w:p w14:paraId="68C9DA08">
      <w:pPr>
        <w:ind w:firstLine="562" w:firstLineChars="200"/>
        <w:jc w:val="center"/>
        <w:rPr>
          <w:rFonts w:hint="eastAsia" w:ascii="仿宋_GB2312" w:hAnsi="仿宋_GB2312" w:eastAsia="仿宋_GB2312" w:cs="仿宋_GB2312"/>
          <w:b/>
          <w:sz w:val="28"/>
          <w:szCs w:val="28"/>
          <w:shd w:val="clear" w:color="auto" w:fill="FFFFFF"/>
        </w:rPr>
      </w:pPr>
    </w:p>
    <w:tbl>
      <w:tblPr>
        <w:tblStyle w:val="14"/>
        <w:tblW w:w="8684"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5"/>
        <w:gridCol w:w="5249"/>
      </w:tblGrid>
      <w:tr w14:paraId="7FCCC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435" w:type="dxa"/>
            <w:noWrap/>
            <w:vAlign w:val="center"/>
          </w:tcPr>
          <w:p w14:paraId="00ED8D7C">
            <w:pPr>
              <w:spacing w:line="5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标题</w:t>
            </w:r>
          </w:p>
        </w:tc>
        <w:tc>
          <w:tcPr>
            <w:tcW w:w="5249" w:type="dxa"/>
            <w:noWrap/>
            <w:vAlign w:val="center"/>
          </w:tcPr>
          <w:p w14:paraId="73C831B5">
            <w:pPr>
              <w:spacing w:line="5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内容</w:t>
            </w:r>
          </w:p>
        </w:tc>
      </w:tr>
      <w:tr w14:paraId="742F7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435" w:type="dxa"/>
            <w:noWrap/>
            <w:vAlign w:val="center"/>
          </w:tcPr>
          <w:p w14:paraId="395BEEDC">
            <w:pPr>
              <w:spacing w:line="5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p>
        </w:tc>
        <w:tc>
          <w:tcPr>
            <w:tcW w:w="5249" w:type="dxa"/>
            <w:noWrap/>
            <w:vAlign w:val="center"/>
          </w:tcPr>
          <w:p w14:paraId="654262AC">
            <w:pPr>
              <w:spacing w:line="5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黄山中国书画小镇物业服务项目</w:t>
            </w:r>
            <w:r>
              <w:rPr>
                <w:rFonts w:hint="eastAsia" w:ascii="仿宋_GB2312" w:hAnsi="仿宋_GB2312" w:eastAsia="仿宋_GB2312" w:cs="仿宋_GB2312"/>
                <w:sz w:val="32"/>
                <w:szCs w:val="32"/>
              </w:rPr>
              <w:t>采购询价</w:t>
            </w:r>
          </w:p>
        </w:tc>
      </w:tr>
      <w:tr w14:paraId="7B01A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435" w:type="dxa"/>
            <w:noWrap/>
            <w:vAlign w:val="center"/>
          </w:tcPr>
          <w:p w14:paraId="24504837">
            <w:pPr>
              <w:spacing w:line="5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项目编号</w:t>
            </w:r>
          </w:p>
        </w:tc>
        <w:tc>
          <w:tcPr>
            <w:tcW w:w="5249" w:type="dxa"/>
            <w:noWrap/>
            <w:vAlign w:val="center"/>
          </w:tcPr>
          <w:p w14:paraId="6BD7AAAC">
            <w:pPr>
              <w:spacing w:line="500" w:lineRule="exact"/>
              <w:rPr>
                <w:rFonts w:hint="eastAsia" w:ascii="仿宋_GB2312" w:hAnsi="仿宋_GB2312" w:eastAsia="仿宋_GB2312" w:cs="仿宋_GB2312"/>
                <w:sz w:val="32"/>
                <w:szCs w:val="32"/>
              </w:rPr>
            </w:pPr>
          </w:p>
        </w:tc>
      </w:tr>
      <w:tr w14:paraId="1E556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435" w:type="dxa"/>
            <w:noWrap/>
            <w:vAlign w:val="center"/>
          </w:tcPr>
          <w:p w14:paraId="7B93BCE6">
            <w:pPr>
              <w:spacing w:line="5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供应商（签章）</w:t>
            </w:r>
          </w:p>
        </w:tc>
        <w:tc>
          <w:tcPr>
            <w:tcW w:w="5249" w:type="dxa"/>
            <w:noWrap/>
            <w:vAlign w:val="center"/>
          </w:tcPr>
          <w:p w14:paraId="0FB09DC8">
            <w:pPr>
              <w:spacing w:line="500" w:lineRule="exact"/>
              <w:rPr>
                <w:rFonts w:hint="eastAsia" w:ascii="仿宋_GB2312" w:hAnsi="仿宋_GB2312" w:eastAsia="仿宋_GB2312" w:cs="仿宋_GB2312"/>
                <w:sz w:val="32"/>
                <w:szCs w:val="32"/>
              </w:rPr>
            </w:pPr>
          </w:p>
        </w:tc>
      </w:tr>
      <w:tr w14:paraId="2F81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435" w:type="dxa"/>
            <w:noWrap/>
            <w:vAlign w:val="center"/>
          </w:tcPr>
          <w:p w14:paraId="79AFFC7B">
            <w:pPr>
              <w:spacing w:line="5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法定代表人（签章）或</w:t>
            </w:r>
          </w:p>
          <w:p w14:paraId="143D01AE">
            <w:pPr>
              <w:spacing w:line="5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被授权人（签字）</w:t>
            </w:r>
          </w:p>
        </w:tc>
        <w:tc>
          <w:tcPr>
            <w:tcW w:w="5249" w:type="dxa"/>
            <w:noWrap/>
            <w:vAlign w:val="center"/>
          </w:tcPr>
          <w:p w14:paraId="763C05E7">
            <w:pPr>
              <w:spacing w:line="500" w:lineRule="exact"/>
              <w:rPr>
                <w:rFonts w:hint="eastAsia" w:ascii="仿宋_GB2312" w:hAnsi="仿宋_GB2312" w:eastAsia="仿宋_GB2312" w:cs="仿宋_GB2312"/>
                <w:sz w:val="32"/>
                <w:szCs w:val="32"/>
              </w:rPr>
            </w:pPr>
          </w:p>
        </w:tc>
      </w:tr>
      <w:tr w14:paraId="119A0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3435" w:type="dxa"/>
            <w:noWrap/>
            <w:vAlign w:val="center"/>
          </w:tcPr>
          <w:p w14:paraId="52F42264">
            <w:pPr>
              <w:spacing w:line="5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总报价（人民币大写）</w:t>
            </w:r>
          </w:p>
        </w:tc>
        <w:tc>
          <w:tcPr>
            <w:tcW w:w="5249" w:type="dxa"/>
            <w:noWrap/>
            <w:vAlign w:val="center"/>
          </w:tcPr>
          <w:p w14:paraId="6D83471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圆</w:t>
            </w:r>
          </w:p>
        </w:tc>
      </w:tr>
      <w:tr w14:paraId="060E6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435" w:type="dxa"/>
            <w:noWrap/>
            <w:vAlign w:val="center"/>
          </w:tcPr>
          <w:p w14:paraId="5D51ED21">
            <w:pPr>
              <w:spacing w:line="5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总报价（人民币小写）</w:t>
            </w:r>
          </w:p>
        </w:tc>
        <w:tc>
          <w:tcPr>
            <w:tcW w:w="5249" w:type="dxa"/>
            <w:noWrap/>
            <w:vAlign w:val="center"/>
          </w:tcPr>
          <w:p w14:paraId="51D8A295">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元</w:t>
            </w:r>
          </w:p>
        </w:tc>
      </w:tr>
    </w:tbl>
    <w:p w14:paraId="4BD46116">
      <w:pPr>
        <w:jc w:val="center"/>
        <w:rPr>
          <w:rFonts w:hint="eastAsia" w:ascii="仿宋_GB2312" w:hAnsi="仿宋_GB2312" w:eastAsia="仿宋_GB2312" w:cs="仿宋_GB2312"/>
          <w:b/>
          <w:bCs/>
          <w:sz w:val="32"/>
          <w:szCs w:val="32"/>
        </w:rPr>
      </w:pPr>
    </w:p>
    <w:p w14:paraId="27E611AF">
      <w:pPr>
        <w:rPr>
          <w:rFonts w:hint="eastAsia" w:ascii="仿宋_GB2312" w:hAnsi="仿宋_GB2312" w:eastAsia="仿宋_GB2312" w:cs="仿宋_GB2312"/>
          <w:b/>
          <w:bCs/>
          <w:sz w:val="30"/>
        </w:rPr>
      </w:pPr>
      <w:r>
        <w:rPr>
          <w:rFonts w:hint="eastAsia" w:ascii="仿宋_GB2312" w:hAnsi="仿宋_GB2312" w:eastAsia="仿宋_GB2312" w:cs="仿宋_GB2312"/>
          <w:b/>
          <w:bCs/>
          <w:sz w:val="32"/>
          <w:szCs w:val="32"/>
          <w:lang w:val="en-US" w:eastAsia="zh-CN"/>
        </w:rPr>
        <w:br w:type="page"/>
      </w:r>
    </w:p>
    <w:p w14:paraId="38EA45AC">
      <w:pPr>
        <w:pStyle w:val="2"/>
        <w:tabs>
          <w:tab w:val="left" w:pos="2552"/>
        </w:tabs>
        <w:jc w:val="both"/>
        <w:rPr>
          <w:rFonts w:hint="eastAsia" w:ascii="方正小标宋简体" w:hAnsi="方正小标宋简体" w:eastAsia="方正小标宋简体" w:cs="方正小标宋简体"/>
          <w:sz w:val="36"/>
          <w:szCs w:val="36"/>
          <w:vertAlign w:val="baseline"/>
          <w:lang w:val="en-US" w:eastAsia="zh-CN"/>
        </w:rPr>
      </w:pPr>
      <w:r>
        <w:rPr>
          <w:rFonts w:hint="eastAsia" w:ascii="方正小标宋简体" w:hAnsi="方正小标宋简体" w:eastAsia="方正小标宋简体" w:cs="方正小标宋简体"/>
          <w:sz w:val="36"/>
          <w:szCs w:val="36"/>
          <w:lang w:eastAsia="zh-CN"/>
        </w:rPr>
        <w:t>附件</w:t>
      </w:r>
      <w:r>
        <w:rPr>
          <w:rFonts w:hint="eastAsia" w:ascii="方正小标宋简体" w:hAnsi="方正小标宋简体" w:eastAsia="方正小标宋简体" w:cs="方正小标宋简体"/>
          <w:sz w:val="36"/>
          <w:szCs w:val="36"/>
          <w:lang w:val="en-US" w:eastAsia="zh-CN"/>
        </w:rPr>
        <w:t>1: 人员配置及消防维保</w:t>
      </w:r>
    </w:p>
    <w:tbl>
      <w:tblPr>
        <w:tblStyle w:val="15"/>
        <w:tblW w:w="9555" w:type="dxa"/>
        <w:tblInd w:w="-4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1830"/>
        <w:gridCol w:w="1020"/>
        <w:gridCol w:w="2445"/>
        <w:gridCol w:w="1427"/>
        <w:gridCol w:w="1963"/>
      </w:tblGrid>
      <w:tr w14:paraId="7BFB0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70" w:type="dxa"/>
          </w:tcPr>
          <w:p w14:paraId="4A0B623A">
            <w:pPr>
              <w:pStyle w:val="2"/>
              <w:keepNext/>
              <w:keepLines/>
              <w:pageBreakBefore w:val="0"/>
              <w:widowControl w:val="0"/>
              <w:tabs>
                <w:tab w:val="left" w:pos="2552"/>
              </w:tabs>
              <w:kinsoku/>
              <w:wordWrap/>
              <w:overflowPunct/>
              <w:topLinePunct w:val="0"/>
              <w:autoSpaceDE/>
              <w:autoSpaceDN/>
              <w:bidi w:val="0"/>
              <w:adjustRightInd/>
              <w:snapToGrid/>
              <w:spacing w:before="140" w:after="140" w:line="140" w:lineRule="atLeas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序号</w:t>
            </w:r>
          </w:p>
        </w:tc>
        <w:tc>
          <w:tcPr>
            <w:tcW w:w="1830" w:type="dxa"/>
          </w:tcPr>
          <w:p w14:paraId="0C522AAE">
            <w:pPr>
              <w:pStyle w:val="2"/>
              <w:keepNext/>
              <w:keepLines/>
              <w:pageBreakBefore w:val="0"/>
              <w:widowControl w:val="0"/>
              <w:tabs>
                <w:tab w:val="left" w:pos="2552"/>
              </w:tabs>
              <w:kinsoku/>
              <w:wordWrap/>
              <w:overflowPunct/>
              <w:topLinePunct w:val="0"/>
              <w:autoSpaceDE/>
              <w:autoSpaceDN/>
              <w:bidi w:val="0"/>
              <w:adjustRightInd/>
              <w:snapToGrid/>
              <w:spacing w:before="140" w:after="140" w:line="140" w:lineRule="atLeas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名称</w:t>
            </w:r>
          </w:p>
        </w:tc>
        <w:tc>
          <w:tcPr>
            <w:tcW w:w="1020" w:type="dxa"/>
          </w:tcPr>
          <w:p w14:paraId="4D609EA2">
            <w:pPr>
              <w:pStyle w:val="2"/>
              <w:keepNext/>
              <w:keepLines/>
              <w:pageBreakBefore w:val="0"/>
              <w:widowControl w:val="0"/>
              <w:tabs>
                <w:tab w:val="left" w:pos="2552"/>
              </w:tabs>
              <w:kinsoku/>
              <w:wordWrap/>
              <w:overflowPunct/>
              <w:topLinePunct w:val="0"/>
              <w:autoSpaceDE/>
              <w:autoSpaceDN/>
              <w:bidi w:val="0"/>
              <w:adjustRightInd/>
              <w:snapToGrid/>
              <w:spacing w:before="140" w:after="140" w:line="140" w:lineRule="atLeas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数量</w:t>
            </w:r>
          </w:p>
        </w:tc>
        <w:tc>
          <w:tcPr>
            <w:tcW w:w="2445" w:type="dxa"/>
          </w:tcPr>
          <w:p w14:paraId="39BA8F0A">
            <w:pPr>
              <w:pStyle w:val="2"/>
              <w:keepNext/>
              <w:keepLines/>
              <w:pageBreakBefore w:val="0"/>
              <w:widowControl w:val="0"/>
              <w:tabs>
                <w:tab w:val="left" w:pos="2552"/>
              </w:tabs>
              <w:kinsoku/>
              <w:wordWrap/>
              <w:overflowPunct/>
              <w:topLinePunct w:val="0"/>
              <w:autoSpaceDE/>
              <w:autoSpaceDN/>
              <w:bidi w:val="0"/>
              <w:adjustRightInd/>
              <w:snapToGrid/>
              <w:spacing w:before="140" w:after="140" w:line="140" w:lineRule="atLeas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费用标（月/元）</w:t>
            </w:r>
          </w:p>
        </w:tc>
        <w:tc>
          <w:tcPr>
            <w:tcW w:w="1427" w:type="dxa"/>
          </w:tcPr>
          <w:p w14:paraId="71116FC7">
            <w:pPr>
              <w:pStyle w:val="2"/>
              <w:keepNext/>
              <w:keepLines/>
              <w:pageBreakBefore w:val="0"/>
              <w:widowControl w:val="0"/>
              <w:tabs>
                <w:tab w:val="left" w:pos="2552"/>
              </w:tabs>
              <w:kinsoku/>
              <w:wordWrap/>
              <w:overflowPunct/>
              <w:topLinePunct w:val="0"/>
              <w:autoSpaceDE/>
              <w:autoSpaceDN/>
              <w:bidi w:val="0"/>
              <w:adjustRightInd/>
              <w:snapToGrid/>
              <w:spacing w:before="140" w:after="140" w:line="140" w:lineRule="atLeas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合计</w:t>
            </w:r>
          </w:p>
        </w:tc>
        <w:tc>
          <w:tcPr>
            <w:tcW w:w="1963" w:type="dxa"/>
          </w:tcPr>
          <w:p w14:paraId="3376563B">
            <w:pPr>
              <w:pStyle w:val="2"/>
              <w:keepNext/>
              <w:keepLines/>
              <w:pageBreakBefore w:val="0"/>
              <w:widowControl w:val="0"/>
              <w:tabs>
                <w:tab w:val="left" w:pos="2552"/>
              </w:tabs>
              <w:kinsoku/>
              <w:wordWrap/>
              <w:overflowPunct/>
              <w:topLinePunct w:val="0"/>
              <w:autoSpaceDE/>
              <w:autoSpaceDN/>
              <w:bidi w:val="0"/>
              <w:adjustRightInd/>
              <w:snapToGrid/>
              <w:spacing w:before="140" w:after="140" w:line="140" w:lineRule="atLeas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备注</w:t>
            </w:r>
          </w:p>
        </w:tc>
      </w:tr>
      <w:tr w14:paraId="7BD1C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870" w:type="dxa"/>
          </w:tcPr>
          <w:p w14:paraId="62F1CBCD">
            <w:pPr>
              <w:pStyle w:val="2"/>
              <w:keepNext/>
              <w:keepLines/>
              <w:pageBreakBefore w:val="0"/>
              <w:widowControl w:val="0"/>
              <w:tabs>
                <w:tab w:val="left" w:pos="2552"/>
              </w:tabs>
              <w:kinsoku/>
              <w:wordWrap/>
              <w:overflowPunct/>
              <w:topLinePunct w:val="0"/>
              <w:autoSpaceDE/>
              <w:autoSpaceDN/>
              <w:bidi w:val="0"/>
              <w:adjustRightInd/>
              <w:snapToGrid/>
              <w:spacing w:before="140" w:after="140" w:line="140" w:lineRule="atLeas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w:t>
            </w:r>
          </w:p>
        </w:tc>
        <w:tc>
          <w:tcPr>
            <w:tcW w:w="1830" w:type="dxa"/>
          </w:tcPr>
          <w:p w14:paraId="565D9D70">
            <w:pPr>
              <w:pStyle w:val="2"/>
              <w:keepNext/>
              <w:keepLines/>
              <w:pageBreakBefore w:val="0"/>
              <w:widowControl w:val="0"/>
              <w:tabs>
                <w:tab w:val="left" w:pos="2552"/>
              </w:tabs>
              <w:kinsoku/>
              <w:wordWrap/>
              <w:overflowPunct/>
              <w:topLinePunct w:val="0"/>
              <w:autoSpaceDE/>
              <w:autoSpaceDN/>
              <w:bidi w:val="0"/>
              <w:adjustRightInd/>
              <w:snapToGrid/>
              <w:spacing w:before="140" w:after="140" w:line="140" w:lineRule="atLeast"/>
              <w:jc w:val="both"/>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项目负责人</w:t>
            </w:r>
          </w:p>
        </w:tc>
        <w:tc>
          <w:tcPr>
            <w:tcW w:w="1020" w:type="dxa"/>
          </w:tcPr>
          <w:p w14:paraId="78844C5E">
            <w:pPr>
              <w:pStyle w:val="2"/>
              <w:keepNext/>
              <w:keepLines/>
              <w:pageBreakBefore w:val="0"/>
              <w:widowControl w:val="0"/>
              <w:tabs>
                <w:tab w:val="left" w:pos="2552"/>
              </w:tabs>
              <w:kinsoku/>
              <w:wordWrap/>
              <w:overflowPunct/>
              <w:topLinePunct w:val="0"/>
              <w:autoSpaceDE/>
              <w:autoSpaceDN/>
              <w:bidi w:val="0"/>
              <w:adjustRightInd/>
              <w:snapToGrid/>
              <w:spacing w:before="140" w:after="140" w:line="140" w:lineRule="atLeas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1人</w:t>
            </w:r>
          </w:p>
        </w:tc>
        <w:tc>
          <w:tcPr>
            <w:tcW w:w="2445" w:type="dxa"/>
          </w:tcPr>
          <w:p w14:paraId="4073CBD6">
            <w:pPr>
              <w:pStyle w:val="2"/>
              <w:keepNext/>
              <w:keepLines/>
              <w:pageBreakBefore w:val="0"/>
              <w:widowControl w:val="0"/>
              <w:tabs>
                <w:tab w:val="left" w:pos="2552"/>
              </w:tabs>
              <w:kinsoku/>
              <w:wordWrap/>
              <w:overflowPunct/>
              <w:topLinePunct w:val="0"/>
              <w:autoSpaceDE/>
              <w:autoSpaceDN/>
              <w:bidi w:val="0"/>
              <w:adjustRightInd/>
              <w:snapToGrid/>
              <w:spacing w:before="140" w:after="140" w:line="140" w:lineRule="atLeast"/>
              <w:jc w:val="left"/>
              <w:textAlignment w:val="auto"/>
              <w:rPr>
                <w:rFonts w:hint="eastAsia" w:ascii="仿宋_GB2312" w:hAnsi="仿宋_GB2312" w:eastAsia="仿宋_GB2312" w:cs="仿宋_GB2312"/>
                <w:b w:val="0"/>
                <w:bCs w:val="0"/>
                <w:sz w:val="32"/>
                <w:szCs w:val="32"/>
                <w:vertAlign w:val="baseline"/>
                <w:lang w:val="en-US" w:eastAsia="zh-CN"/>
              </w:rPr>
            </w:pPr>
          </w:p>
        </w:tc>
        <w:tc>
          <w:tcPr>
            <w:tcW w:w="1427" w:type="dxa"/>
          </w:tcPr>
          <w:p w14:paraId="2CA9E241">
            <w:pPr>
              <w:pStyle w:val="2"/>
              <w:keepNext/>
              <w:keepLines/>
              <w:pageBreakBefore w:val="0"/>
              <w:widowControl w:val="0"/>
              <w:tabs>
                <w:tab w:val="left" w:pos="2552"/>
              </w:tabs>
              <w:kinsoku/>
              <w:wordWrap/>
              <w:overflowPunct/>
              <w:topLinePunct w:val="0"/>
              <w:autoSpaceDE/>
              <w:autoSpaceDN/>
              <w:bidi w:val="0"/>
              <w:adjustRightInd/>
              <w:snapToGrid/>
              <w:spacing w:before="140" w:after="140" w:line="140" w:lineRule="atLeast"/>
              <w:jc w:val="left"/>
              <w:textAlignment w:val="auto"/>
              <w:rPr>
                <w:rFonts w:hint="eastAsia" w:ascii="仿宋_GB2312" w:hAnsi="仿宋_GB2312" w:eastAsia="仿宋_GB2312" w:cs="仿宋_GB2312"/>
                <w:b w:val="0"/>
                <w:bCs w:val="0"/>
                <w:sz w:val="32"/>
                <w:szCs w:val="32"/>
                <w:vertAlign w:val="baseline"/>
                <w:lang w:val="en-US" w:eastAsia="zh-CN"/>
              </w:rPr>
            </w:pPr>
          </w:p>
        </w:tc>
        <w:tc>
          <w:tcPr>
            <w:tcW w:w="1963" w:type="dxa"/>
          </w:tcPr>
          <w:p w14:paraId="0D5A1436">
            <w:pPr>
              <w:pStyle w:val="2"/>
              <w:keepNext/>
              <w:keepLines/>
              <w:pageBreakBefore w:val="0"/>
              <w:widowControl w:val="0"/>
              <w:tabs>
                <w:tab w:val="left" w:pos="2552"/>
              </w:tabs>
              <w:kinsoku/>
              <w:wordWrap/>
              <w:overflowPunct/>
              <w:topLinePunct w:val="0"/>
              <w:autoSpaceDE/>
              <w:autoSpaceDN/>
              <w:bidi w:val="0"/>
              <w:adjustRightInd/>
              <w:snapToGrid/>
              <w:spacing w:before="140" w:after="140" w:line="140" w:lineRule="atLeas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持有中级消防操作员证</w:t>
            </w:r>
          </w:p>
        </w:tc>
      </w:tr>
      <w:tr w14:paraId="17454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870" w:type="dxa"/>
          </w:tcPr>
          <w:p w14:paraId="4AA564A9">
            <w:pPr>
              <w:pStyle w:val="2"/>
              <w:keepNext/>
              <w:keepLines/>
              <w:pageBreakBefore w:val="0"/>
              <w:widowControl w:val="0"/>
              <w:tabs>
                <w:tab w:val="left" w:pos="2552"/>
              </w:tabs>
              <w:kinsoku/>
              <w:wordWrap/>
              <w:overflowPunct/>
              <w:topLinePunct w:val="0"/>
              <w:autoSpaceDE/>
              <w:autoSpaceDN/>
              <w:bidi w:val="0"/>
              <w:adjustRightInd/>
              <w:snapToGrid/>
              <w:spacing w:before="140" w:after="140" w:line="140" w:lineRule="atLeas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w:t>
            </w:r>
          </w:p>
        </w:tc>
        <w:tc>
          <w:tcPr>
            <w:tcW w:w="1830" w:type="dxa"/>
          </w:tcPr>
          <w:p w14:paraId="78826C21">
            <w:pPr>
              <w:pStyle w:val="2"/>
              <w:keepNext/>
              <w:keepLines/>
              <w:pageBreakBefore w:val="0"/>
              <w:widowControl w:val="0"/>
              <w:tabs>
                <w:tab w:val="left" w:pos="2552"/>
              </w:tabs>
              <w:kinsoku/>
              <w:wordWrap/>
              <w:overflowPunct/>
              <w:topLinePunct w:val="0"/>
              <w:autoSpaceDE/>
              <w:autoSpaceDN/>
              <w:bidi w:val="0"/>
              <w:adjustRightInd/>
              <w:snapToGrid/>
              <w:spacing w:before="140" w:after="140" w:line="140" w:lineRule="atLeas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工程人员</w:t>
            </w:r>
          </w:p>
        </w:tc>
        <w:tc>
          <w:tcPr>
            <w:tcW w:w="1020" w:type="dxa"/>
          </w:tcPr>
          <w:p w14:paraId="0B535909">
            <w:pPr>
              <w:pStyle w:val="2"/>
              <w:keepNext/>
              <w:keepLines/>
              <w:pageBreakBefore w:val="0"/>
              <w:widowControl w:val="0"/>
              <w:tabs>
                <w:tab w:val="left" w:pos="2552"/>
              </w:tabs>
              <w:kinsoku/>
              <w:wordWrap/>
              <w:overflowPunct/>
              <w:topLinePunct w:val="0"/>
              <w:autoSpaceDE/>
              <w:autoSpaceDN/>
              <w:bidi w:val="0"/>
              <w:adjustRightInd/>
              <w:snapToGrid/>
              <w:spacing w:before="140" w:after="140" w:line="140" w:lineRule="atLeas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1人</w:t>
            </w:r>
          </w:p>
        </w:tc>
        <w:tc>
          <w:tcPr>
            <w:tcW w:w="2445" w:type="dxa"/>
          </w:tcPr>
          <w:p w14:paraId="61F71840">
            <w:pPr>
              <w:pStyle w:val="2"/>
              <w:keepNext/>
              <w:keepLines/>
              <w:pageBreakBefore w:val="0"/>
              <w:widowControl w:val="0"/>
              <w:tabs>
                <w:tab w:val="left" w:pos="2552"/>
              </w:tabs>
              <w:kinsoku/>
              <w:wordWrap/>
              <w:overflowPunct/>
              <w:topLinePunct w:val="0"/>
              <w:autoSpaceDE/>
              <w:autoSpaceDN/>
              <w:bidi w:val="0"/>
              <w:adjustRightInd/>
              <w:snapToGrid/>
              <w:spacing w:before="140" w:after="140" w:line="140" w:lineRule="atLeast"/>
              <w:jc w:val="left"/>
              <w:textAlignment w:val="auto"/>
              <w:rPr>
                <w:rFonts w:hint="eastAsia" w:ascii="仿宋_GB2312" w:hAnsi="仿宋_GB2312" w:eastAsia="仿宋_GB2312" w:cs="仿宋_GB2312"/>
                <w:b w:val="0"/>
                <w:bCs w:val="0"/>
                <w:sz w:val="32"/>
                <w:szCs w:val="32"/>
                <w:vertAlign w:val="baseline"/>
                <w:lang w:val="en-US" w:eastAsia="zh-CN"/>
              </w:rPr>
            </w:pPr>
          </w:p>
        </w:tc>
        <w:tc>
          <w:tcPr>
            <w:tcW w:w="1427" w:type="dxa"/>
          </w:tcPr>
          <w:p w14:paraId="64763663">
            <w:pPr>
              <w:pStyle w:val="2"/>
              <w:keepNext/>
              <w:keepLines/>
              <w:pageBreakBefore w:val="0"/>
              <w:widowControl w:val="0"/>
              <w:tabs>
                <w:tab w:val="left" w:pos="2552"/>
              </w:tabs>
              <w:kinsoku/>
              <w:wordWrap/>
              <w:overflowPunct/>
              <w:topLinePunct w:val="0"/>
              <w:autoSpaceDE/>
              <w:autoSpaceDN/>
              <w:bidi w:val="0"/>
              <w:adjustRightInd/>
              <w:snapToGrid/>
              <w:spacing w:before="140" w:after="140" w:line="140" w:lineRule="atLeast"/>
              <w:jc w:val="left"/>
              <w:textAlignment w:val="auto"/>
              <w:rPr>
                <w:rFonts w:hint="eastAsia" w:ascii="仿宋_GB2312" w:hAnsi="仿宋_GB2312" w:eastAsia="仿宋_GB2312" w:cs="仿宋_GB2312"/>
                <w:b w:val="0"/>
                <w:bCs w:val="0"/>
                <w:sz w:val="32"/>
                <w:szCs w:val="32"/>
                <w:vertAlign w:val="baseline"/>
                <w:lang w:val="en-US" w:eastAsia="zh-CN"/>
              </w:rPr>
            </w:pPr>
          </w:p>
        </w:tc>
        <w:tc>
          <w:tcPr>
            <w:tcW w:w="1963" w:type="dxa"/>
          </w:tcPr>
          <w:p w14:paraId="24088D63">
            <w:pPr>
              <w:pStyle w:val="2"/>
              <w:keepNext/>
              <w:keepLines/>
              <w:pageBreakBefore w:val="0"/>
              <w:widowControl w:val="0"/>
              <w:tabs>
                <w:tab w:val="left" w:pos="2552"/>
              </w:tabs>
              <w:kinsoku/>
              <w:wordWrap/>
              <w:overflowPunct/>
              <w:topLinePunct w:val="0"/>
              <w:autoSpaceDE/>
              <w:autoSpaceDN/>
              <w:bidi w:val="0"/>
              <w:adjustRightInd/>
              <w:snapToGrid/>
              <w:spacing w:before="140" w:after="140" w:line="140" w:lineRule="atLeast"/>
              <w:jc w:val="left"/>
              <w:textAlignment w:val="auto"/>
              <w:rPr>
                <w:rFonts w:hint="eastAsia" w:ascii="仿宋_GB2312" w:hAnsi="仿宋_GB2312" w:eastAsia="仿宋_GB2312" w:cs="仿宋_GB2312"/>
                <w:b w:val="0"/>
                <w:bCs w:val="0"/>
                <w:sz w:val="32"/>
                <w:szCs w:val="32"/>
                <w:vertAlign w:val="baseline"/>
                <w:lang w:val="en-US" w:eastAsia="zh-CN"/>
              </w:rPr>
            </w:pPr>
          </w:p>
        </w:tc>
      </w:tr>
      <w:tr w14:paraId="7077E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tcPr>
          <w:p w14:paraId="543A3B31">
            <w:pPr>
              <w:pStyle w:val="2"/>
              <w:keepNext/>
              <w:keepLines/>
              <w:pageBreakBefore w:val="0"/>
              <w:widowControl w:val="0"/>
              <w:tabs>
                <w:tab w:val="left" w:pos="2552"/>
              </w:tabs>
              <w:kinsoku/>
              <w:wordWrap/>
              <w:overflowPunct/>
              <w:topLinePunct w:val="0"/>
              <w:autoSpaceDE/>
              <w:autoSpaceDN/>
              <w:bidi w:val="0"/>
              <w:adjustRightInd/>
              <w:snapToGrid/>
              <w:spacing w:before="140" w:after="140" w:line="140" w:lineRule="atLeas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3</w:t>
            </w:r>
          </w:p>
        </w:tc>
        <w:tc>
          <w:tcPr>
            <w:tcW w:w="1830" w:type="dxa"/>
          </w:tcPr>
          <w:p w14:paraId="45927D88">
            <w:pPr>
              <w:pStyle w:val="2"/>
              <w:keepNext/>
              <w:keepLines/>
              <w:pageBreakBefore w:val="0"/>
              <w:widowControl w:val="0"/>
              <w:tabs>
                <w:tab w:val="left" w:pos="2552"/>
              </w:tabs>
              <w:kinsoku/>
              <w:wordWrap/>
              <w:overflowPunct/>
              <w:topLinePunct w:val="0"/>
              <w:autoSpaceDE/>
              <w:autoSpaceDN/>
              <w:bidi w:val="0"/>
              <w:adjustRightInd/>
              <w:snapToGrid/>
              <w:spacing w:before="140" w:after="140" w:line="140" w:lineRule="atLeas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秩序员</w:t>
            </w:r>
          </w:p>
        </w:tc>
        <w:tc>
          <w:tcPr>
            <w:tcW w:w="1020" w:type="dxa"/>
          </w:tcPr>
          <w:p w14:paraId="1E77C8FD">
            <w:pPr>
              <w:pStyle w:val="2"/>
              <w:keepNext/>
              <w:keepLines/>
              <w:pageBreakBefore w:val="0"/>
              <w:widowControl w:val="0"/>
              <w:tabs>
                <w:tab w:val="left" w:pos="2552"/>
              </w:tabs>
              <w:kinsoku/>
              <w:wordWrap/>
              <w:overflowPunct/>
              <w:topLinePunct w:val="0"/>
              <w:autoSpaceDE/>
              <w:autoSpaceDN/>
              <w:bidi w:val="0"/>
              <w:adjustRightInd/>
              <w:snapToGrid/>
              <w:spacing w:before="140" w:after="140" w:line="140" w:lineRule="atLeas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6人</w:t>
            </w:r>
          </w:p>
        </w:tc>
        <w:tc>
          <w:tcPr>
            <w:tcW w:w="2445" w:type="dxa"/>
          </w:tcPr>
          <w:p w14:paraId="1ACD1485">
            <w:pPr>
              <w:pStyle w:val="2"/>
              <w:keepNext/>
              <w:keepLines/>
              <w:pageBreakBefore w:val="0"/>
              <w:widowControl w:val="0"/>
              <w:tabs>
                <w:tab w:val="left" w:pos="2552"/>
              </w:tabs>
              <w:kinsoku/>
              <w:wordWrap/>
              <w:overflowPunct/>
              <w:topLinePunct w:val="0"/>
              <w:autoSpaceDE/>
              <w:autoSpaceDN/>
              <w:bidi w:val="0"/>
              <w:adjustRightInd/>
              <w:snapToGrid/>
              <w:spacing w:before="140" w:after="140" w:line="140" w:lineRule="atLeast"/>
              <w:jc w:val="left"/>
              <w:textAlignment w:val="auto"/>
              <w:rPr>
                <w:rFonts w:hint="eastAsia" w:ascii="仿宋_GB2312" w:hAnsi="仿宋_GB2312" w:eastAsia="仿宋_GB2312" w:cs="仿宋_GB2312"/>
                <w:b w:val="0"/>
                <w:bCs w:val="0"/>
                <w:sz w:val="32"/>
                <w:szCs w:val="32"/>
                <w:vertAlign w:val="baseline"/>
                <w:lang w:val="en-US" w:eastAsia="zh-CN"/>
              </w:rPr>
            </w:pPr>
          </w:p>
        </w:tc>
        <w:tc>
          <w:tcPr>
            <w:tcW w:w="1427" w:type="dxa"/>
          </w:tcPr>
          <w:p w14:paraId="102B6A6E">
            <w:pPr>
              <w:pStyle w:val="2"/>
              <w:keepNext/>
              <w:keepLines/>
              <w:pageBreakBefore w:val="0"/>
              <w:widowControl w:val="0"/>
              <w:tabs>
                <w:tab w:val="left" w:pos="2552"/>
              </w:tabs>
              <w:kinsoku/>
              <w:wordWrap/>
              <w:overflowPunct/>
              <w:topLinePunct w:val="0"/>
              <w:autoSpaceDE/>
              <w:autoSpaceDN/>
              <w:bidi w:val="0"/>
              <w:adjustRightInd/>
              <w:snapToGrid/>
              <w:spacing w:before="140" w:after="140" w:line="140" w:lineRule="atLeast"/>
              <w:jc w:val="left"/>
              <w:textAlignment w:val="auto"/>
              <w:rPr>
                <w:rFonts w:hint="eastAsia" w:ascii="仿宋_GB2312" w:hAnsi="仿宋_GB2312" w:eastAsia="仿宋_GB2312" w:cs="仿宋_GB2312"/>
                <w:b w:val="0"/>
                <w:bCs w:val="0"/>
                <w:sz w:val="32"/>
                <w:szCs w:val="32"/>
                <w:vertAlign w:val="baseline"/>
                <w:lang w:val="en-US" w:eastAsia="zh-CN"/>
              </w:rPr>
            </w:pPr>
          </w:p>
        </w:tc>
        <w:tc>
          <w:tcPr>
            <w:tcW w:w="1963" w:type="dxa"/>
          </w:tcPr>
          <w:p w14:paraId="0F7B1636">
            <w:pPr>
              <w:pStyle w:val="2"/>
              <w:keepNext/>
              <w:keepLines/>
              <w:pageBreakBefore w:val="0"/>
              <w:widowControl w:val="0"/>
              <w:tabs>
                <w:tab w:val="left" w:pos="2552"/>
              </w:tabs>
              <w:kinsoku/>
              <w:wordWrap/>
              <w:overflowPunct/>
              <w:topLinePunct w:val="0"/>
              <w:autoSpaceDE/>
              <w:autoSpaceDN/>
              <w:bidi w:val="0"/>
              <w:adjustRightInd/>
              <w:snapToGrid/>
              <w:spacing w:before="140" w:after="140" w:line="140" w:lineRule="atLeast"/>
              <w:jc w:val="left"/>
              <w:textAlignment w:val="auto"/>
              <w:rPr>
                <w:rFonts w:hint="eastAsia" w:ascii="仿宋_GB2312" w:hAnsi="仿宋_GB2312" w:eastAsia="仿宋_GB2312" w:cs="仿宋_GB2312"/>
                <w:b w:val="0"/>
                <w:bCs w:val="0"/>
                <w:sz w:val="32"/>
                <w:szCs w:val="32"/>
                <w:vertAlign w:val="baseline"/>
                <w:lang w:val="en-US" w:eastAsia="zh-CN"/>
              </w:rPr>
            </w:pPr>
          </w:p>
        </w:tc>
      </w:tr>
      <w:tr w14:paraId="4757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tcPr>
          <w:p w14:paraId="3E20141A">
            <w:pPr>
              <w:pStyle w:val="2"/>
              <w:keepNext/>
              <w:keepLines/>
              <w:pageBreakBefore w:val="0"/>
              <w:widowControl w:val="0"/>
              <w:tabs>
                <w:tab w:val="left" w:pos="2552"/>
              </w:tabs>
              <w:kinsoku/>
              <w:wordWrap/>
              <w:overflowPunct/>
              <w:topLinePunct w:val="0"/>
              <w:autoSpaceDE/>
              <w:autoSpaceDN/>
              <w:bidi w:val="0"/>
              <w:adjustRightInd/>
              <w:snapToGrid/>
              <w:spacing w:before="140" w:after="140" w:line="240" w:lineRule="auto"/>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4</w:t>
            </w:r>
          </w:p>
        </w:tc>
        <w:tc>
          <w:tcPr>
            <w:tcW w:w="1830" w:type="dxa"/>
          </w:tcPr>
          <w:p w14:paraId="4BFABE4B">
            <w:pPr>
              <w:pStyle w:val="2"/>
              <w:keepNext/>
              <w:keepLines/>
              <w:pageBreakBefore w:val="0"/>
              <w:widowControl w:val="0"/>
              <w:tabs>
                <w:tab w:val="left" w:pos="2552"/>
              </w:tabs>
              <w:kinsoku/>
              <w:wordWrap/>
              <w:overflowPunct/>
              <w:topLinePunct w:val="0"/>
              <w:autoSpaceDE/>
              <w:autoSpaceDN/>
              <w:bidi w:val="0"/>
              <w:adjustRightInd/>
              <w:snapToGrid/>
              <w:spacing w:before="140" w:after="140" w:line="240" w:lineRule="auto"/>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保洁员</w:t>
            </w:r>
          </w:p>
        </w:tc>
        <w:tc>
          <w:tcPr>
            <w:tcW w:w="1020" w:type="dxa"/>
          </w:tcPr>
          <w:p w14:paraId="18B09EA4">
            <w:pPr>
              <w:pStyle w:val="2"/>
              <w:keepNext/>
              <w:keepLines/>
              <w:pageBreakBefore w:val="0"/>
              <w:widowControl w:val="0"/>
              <w:tabs>
                <w:tab w:val="left" w:pos="2552"/>
              </w:tabs>
              <w:kinsoku/>
              <w:wordWrap/>
              <w:overflowPunct/>
              <w:topLinePunct w:val="0"/>
              <w:autoSpaceDE/>
              <w:autoSpaceDN/>
              <w:bidi w:val="0"/>
              <w:adjustRightInd/>
              <w:snapToGrid/>
              <w:spacing w:before="140" w:after="140" w:line="240" w:lineRule="auto"/>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3人</w:t>
            </w:r>
          </w:p>
        </w:tc>
        <w:tc>
          <w:tcPr>
            <w:tcW w:w="2445" w:type="dxa"/>
          </w:tcPr>
          <w:p w14:paraId="2DAB03C2">
            <w:pPr>
              <w:pStyle w:val="2"/>
              <w:keepNext/>
              <w:keepLines/>
              <w:pageBreakBefore w:val="0"/>
              <w:widowControl w:val="0"/>
              <w:tabs>
                <w:tab w:val="left" w:pos="2552"/>
              </w:tabs>
              <w:kinsoku/>
              <w:wordWrap/>
              <w:overflowPunct/>
              <w:topLinePunct w:val="0"/>
              <w:autoSpaceDE/>
              <w:autoSpaceDN/>
              <w:bidi w:val="0"/>
              <w:adjustRightInd/>
              <w:snapToGrid/>
              <w:spacing w:before="140" w:after="140" w:line="240" w:lineRule="auto"/>
              <w:jc w:val="left"/>
              <w:textAlignment w:val="auto"/>
              <w:rPr>
                <w:rFonts w:hint="eastAsia" w:ascii="仿宋_GB2312" w:hAnsi="仿宋_GB2312" w:eastAsia="仿宋_GB2312" w:cs="仿宋_GB2312"/>
                <w:b w:val="0"/>
                <w:bCs w:val="0"/>
                <w:sz w:val="32"/>
                <w:szCs w:val="32"/>
                <w:vertAlign w:val="baseline"/>
                <w:lang w:val="en-US" w:eastAsia="zh-CN"/>
              </w:rPr>
            </w:pPr>
          </w:p>
        </w:tc>
        <w:tc>
          <w:tcPr>
            <w:tcW w:w="1427" w:type="dxa"/>
          </w:tcPr>
          <w:p w14:paraId="60D267CF">
            <w:pPr>
              <w:pStyle w:val="2"/>
              <w:keepNext/>
              <w:keepLines/>
              <w:pageBreakBefore w:val="0"/>
              <w:widowControl w:val="0"/>
              <w:tabs>
                <w:tab w:val="left" w:pos="2552"/>
              </w:tabs>
              <w:kinsoku/>
              <w:wordWrap/>
              <w:overflowPunct/>
              <w:topLinePunct w:val="0"/>
              <w:autoSpaceDE/>
              <w:autoSpaceDN/>
              <w:bidi w:val="0"/>
              <w:adjustRightInd/>
              <w:snapToGrid/>
              <w:spacing w:before="140" w:after="140" w:line="240" w:lineRule="auto"/>
              <w:jc w:val="left"/>
              <w:textAlignment w:val="auto"/>
              <w:rPr>
                <w:rFonts w:hint="eastAsia" w:ascii="仿宋_GB2312" w:hAnsi="仿宋_GB2312" w:eastAsia="仿宋_GB2312" w:cs="仿宋_GB2312"/>
                <w:b w:val="0"/>
                <w:bCs w:val="0"/>
                <w:sz w:val="32"/>
                <w:szCs w:val="32"/>
                <w:vertAlign w:val="baseline"/>
                <w:lang w:val="en-US" w:eastAsia="zh-CN"/>
              </w:rPr>
            </w:pPr>
          </w:p>
        </w:tc>
        <w:tc>
          <w:tcPr>
            <w:tcW w:w="1963" w:type="dxa"/>
          </w:tcPr>
          <w:p w14:paraId="2D509B7A">
            <w:pPr>
              <w:pStyle w:val="2"/>
              <w:keepNext/>
              <w:keepLines/>
              <w:pageBreakBefore w:val="0"/>
              <w:widowControl w:val="0"/>
              <w:tabs>
                <w:tab w:val="left" w:pos="2552"/>
              </w:tabs>
              <w:kinsoku/>
              <w:wordWrap/>
              <w:overflowPunct/>
              <w:topLinePunct w:val="0"/>
              <w:autoSpaceDE/>
              <w:autoSpaceDN/>
              <w:bidi w:val="0"/>
              <w:adjustRightInd/>
              <w:snapToGrid/>
              <w:spacing w:before="140" w:after="140" w:line="240" w:lineRule="auto"/>
              <w:jc w:val="left"/>
              <w:textAlignment w:val="auto"/>
              <w:rPr>
                <w:rFonts w:hint="eastAsia" w:ascii="仿宋_GB2312" w:hAnsi="仿宋_GB2312" w:eastAsia="仿宋_GB2312" w:cs="仿宋_GB2312"/>
                <w:b w:val="0"/>
                <w:bCs w:val="0"/>
                <w:sz w:val="32"/>
                <w:szCs w:val="32"/>
                <w:vertAlign w:val="baseline"/>
                <w:lang w:val="en-US" w:eastAsia="zh-CN"/>
              </w:rPr>
            </w:pPr>
          </w:p>
        </w:tc>
      </w:tr>
      <w:tr w14:paraId="09D7B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tcPr>
          <w:p w14:paraId="2CACC937">
            <w:pPr>
              <w:pStyle w:val="2"/>
              <w:keepNext/>
              <w:keepLines/>
              <w:pageBreakBefore w:val="0"/>
              <w:widowControl w:val="0"/>
              <w:tabs>
                <w:tab w:val="left" w:pos="2552"/>
              </w:tabs>
              <w:kinsoku/>
              <w:wordWrap/>
              <w:overflowPunct/>
              <w:topLinePunct w:val="0"/>
              <w:autoSpaceDE/>
              <w:autoSpaceDN/>
              <w:bidi w:val="0"/>
              <w:adjustRightInd/>
              <w:snapToGrid/>
              <w:spacing w:before="140" w:after="140" w:line="240" w:lineRule="auto"/>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5</w:t>
            </w:r>
          </w:p>
        </w:tc>
        <w:tc>
          <w:tcPr>
            <w:tcW w:w="1830" w:type="dxa"/>
          </w:tcPr>
          <w:p w14:paraId="0B7CFCD8">
            <w:pPr>
              <w:pStyle w:val="2"/>
              <w:keepNext/>
              <w:keepLines/>
              <w:pageBreakBefore w:val="0"/>
              <w:widowControl w:val="0"/>
              <w:tabs>
                <w:tab w:val="left" w:pos="2552"/>
              </w:tabs>
              <w:kinsoku/>
              <w:wordWrap/>
              <w:overflowPunct/>
              <w:topLinePunct w:val="0"/>
              <w:autoSpaceDE/>
              <w:autoSpaceDN/>
              <w:bidi w:val="0"/>
              <w:adjustRightInd/>
              <w:snapToGrid/>
              <w:spacing w:before="140" w:after="140" w:line="240" w:lineRule="auto"/>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人员意外险</w:t>
            </w:r>
          </w:p>
        </w:tc>
        <w:tc>
          <w:tcPr>
            <w:tcW w:w="1020" w:type="dxa"/>
          </w:tcPr>
          <w:p w14:paraId="4B25B3BB">
            <w:pPr>
              <w:pStyle w:val="2"/>
              <w:keepNext/>
              <w:keepLines/>
              <w:pageBreakBefore w:val="0"/>
              <w:widowControl w:val="0"/>
              <w:tabs>
                <w:tab w:val="left" w:pos="2552"/>
              </w:tabs>
              <w:kinsoku/>
              <w:wordWrap/>
              <w:overflowPunct/>
              <w:topLinePunct w:val="0"/>
              <w:autoSpaceDE/>
              <w:autoSpaceDN/>
              <w:bidi w:val="0"/>
              <w:adjustRightInd/>
              <w:snapToGrid/>
              <w:spacing w:before="140" w:after="140" w:line="240" w:lineRule="auto"/>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10人</w:t>
            </w:r>
          </w:p>
        </w:tc>
        <w:tc>
          <w:tcPr>
            <w:tcW w:w="2445" w:type="dxa"/>
          </w:tcPr>
          <w:p w14:paraId="32C6A3F0">
            <w:pPr>
              <w:pStyle w:val="2"/>
              <w:keepNext/>
              <w:keepLines/>
              <w:pageBreakBefore w:val="0"/>
              <w:widowControl w:val="0"/>
              <w:tabs>
                <w:tab w:val="left" w:pos="2552"/>
              </w:tabs>
              <w:kinsoku/>
              <w:wordWrap/>
              <w:overflowPunct/>
              <w:topLinePunct w:val="0"/>
              <w:autoSpaceDE/>
              <w:autoSpaceDN/>
              <w:bidi w:val="0"/>
              <w:adjustRightInd/>
              <w:snapToGrid/>
              <w:spacing w:before="140" w:after="140" w:line="240" w:lineRule="auto"/>
              <w:jc w:val="left"/>
              <w:textAlignment w:val="auto"/>
              <w:rPr>
                <w:rFonts w:hint="eastAsia" w:ascii="仿宋_GB2312" w:hAnsi="仿宋_GB2312" w:eastAsia="仿宋_GB2312" w:cs="仿宋_GB2312"/>
                <w:b w:val="0"/>
                <w:bCs w:val="0"/>
                <w:sz w:val="32"/>
                <w:szCs w:val="32"/>
                <w:vertAlign w:val="baseline"/>
                <w:lang w:val="en-US" w:eastAsia="zh-CN"/>
              </w:rPr>
            </w:pPr>
          </w:p>
        </w:tc>
        <w:tc>
          <w:tcPr>
            <w:tcW w:w="1427" w:type="dxa"/>
          </w:tcPr>
          <w:p w14:paraId="29E58FD2">
            <w:pPr>
              <w:pStyle w:val="2"/>
              <w:keepNext/>
              <w:keepLines/>
              <w:pageBreakBefore w:val="0"/>
              <w:widowControl w:val="0"/>
              <w:tabs>
                <w:tab w:val="left" w:pos="2552"/>
              </w:tabs>
              <w:kinsoku/>
              <w:wordWrap/>
              <w:overflowPunct/>
              <w:topLinePunct w:val="0"/>
              <w:autoSpaceDE/>
              <w:autoSpaceDN/>
              <w:bidi w:val="0"/>
              <w:adjustRightInd/>
              <w:snapToGrid/>
              <w:spacing w:before="140" w:after="140" w:line="240" w:lineRule="auto"/>
              <w:jc w:val="left"/>
              <w:textAlignment w:val="auto"/>
              <w:rPr>
                <w:rFonts w:hint="eastAsia" w:ascii="仿宋_GB2312" w:hAnsi="仿宋_GB2312" w:eastAsia="仿宋_GB2312" w:cs="仿宋_GB2312"/>
                <w:b w:val="0"/>
                <w:bCs w:val="0"/>
                <w:sz w:val="32"/>
                <w:szCs w:val="32"/>
                <w:vertAlign w:val="baseline"/>
                <w:lang w:val="en-US" w:eastAsia="zh-CN"/>
              </w:rPr>
            </w:pPr>
          </w:p>
        </w:tc>
        <w:tc>
          <w:tcPr>
            <w:tcW w:w="1963" w:type="dxa"/>
          </w:tcPr>
          <w:p w14:paraId="33C8578E">
            <w:pPr>
              <w:pStyle w:val="2"/>
              <w:keepNext/>
              <w:keepLines/>
              <w:pageBreakBefore w:val="0"/>
              <w:widowControl w:val="0"/>
              <w:tabs>
                <w:tab w:val="left" w:pos="2552"/>
              </w:tabs>
              <w:kinsoku/>
              <w:wordWrap/>
              <w:overflowPunct/>
              <w:topLinePunct w:val="0"/>
              <w:autoSpaceDE/>
              <w:autoSpaceDN/>
              <w:bidi w:val="0"/>
              <w:adjustRightInd/>
              <w:snapToGrid/>
              <w:spacing w:before="140" w:after="140" w:line="240" w:lineRule="auto"/>
              <w:jc w:val="left"/>
              <w:textAlignment w:val="auto"/>
              <w:rPr>
                <w:rFonts w:hint="eastAsia" w:ascii="仿宋_GB2312" w:hAnsi="仿宋_GB2312" w:eastAsia="仿宋_GB2312" w:cs="仿宋_GB2312"/>
                <w:b w:val="0"/>
                <w:bCs w:val="0"/>
                <w:sz w:val="32"/>
                <w:szCs w:val="32"/>
                <w:vertAlign w:val="baseline"/>
                <w:lang w:val="en-US" w:eastAsia="zh-CN"/>
              </w:rPr>
            </w:pPr>
          </w:p>
        </w:tc>
      </w:tr>
      <w:tr w14:paraId="7B3D9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tcPr>
          <w:p w14:paraId="526F8773">
            <w:pPr>
              <w:pStyle w:val="2"/>
              <w:keepNext/>
              <w:keepLines/>
              <w:pageBreakBefore w:val="0"/>
              <w:widowControl w:val="0"/>
              <w:tabs>
                <w:tab w:val="left" w:pos="2552"/>
              </w:tabs>
              <w:kinsoku/>
              <w:wordWrap/>
              <w:overflowPunct/>
              <w:topLinePunct w:val="0"/>
              <w:autoSpaceDE/>
              <w:autoSpaceDN/>
              <w:bidi w:val="0"/>
              <w:adjustRightInd/>
              <w:snapToGrid/>
              <w:spacing w:before="140" w:after="140" w:line="240" w:lineRule="auto"/>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6</w:t>
            </w:r>
          </w:p>
        </w:tc>
        <w:tc>
          <w:tcPr>
            <w:tcW w:w="1830" w:type="dxa"/>
          </w:tcPr>
          <w:p w14:paraId="75B2A0CC">
            <w:pPr>
              <w:pStyle w:val="2"/>
              <w:keepNext/>
              <w:keepLines/>
              <w:pageBreakBefore w:val="0"/>
              <w:widowControl w:val="0"/>
              <w:tabs>
                <w:tab w:val="left" w:pos="2552"/>
              </w:tabs>
              <w:kinsoku/>
              <w:wordWrap/>
              <w:overflowPunct/>
              <w:topLinePunct w:val="0"/>
              <w:autoSpaceDE/>
              <w:autoSpaceDN/>
              <w:bidi w:val="0"/>
              <w:adjustRightInd/>
              <w:snapToGrid/>
              <w:spacing w:before="140" w:after="140" w:line="240" w:lineRule="auto"/>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颜料水外运</w:t>
            </w:r>
          </w:p>
        </w:tc>
        <w:tc>
          <w:tcPr>
            <w:tcW w:w="1020" w:type="dxa"/>
          </w:tcPr>
          <w:p w14:paraId="4D0030EA">
            <w:pPr>
              <w:pStyle w:val="2"/>
              <w:keepNext/>
              <w:keepLines/>
              <w:pageBreakBefore w:val="0"/>
              <w:widowControl w:val="0"/>
              <w:tabs>
                <w:tab w:val="left" w:pos="2552"/>
              </w:tabs>
              <w:kinsoku/>
              <w:wordWrap/>
              <w:overflowPunct/>
              <w:topLinePunct w:val="0"/>
              <w:autoSpaceDE/>
              <w:autoSpaceDN/>
              <w:bidi w:val="0"/>
              <w:adjustRightInd/>
              <w:snapToGrid/>
              <w:spacing w:before="140" w:after="140" w:line="240" w:lineRule="auto"/>
              <w:jc w:val="left"/>
              <w:textAlignment w:val="auto"/>
              <w:rPr>
                <w:rFonts w:hint="eastAsia" w:ascii="仿宋_GB2312" w:hAnsi="仿宋_GB2312" w:eastAsia="仿宋_GB2312" w:cs="仿宋_GB2312"/>
                <w:b w:val="0"/>
                <w:bCs w:val="0"/>
                <w:sz w:val="32"/>
                <w:szCs w:val="32"/>
                <w:vertAlign w:val="baseline"/>
                <w:lang w:val="en-US" w:eastAsia="zh-CN"/>
              </w:rPr>
            </w:pPr>
          </w:p>
        </w:tc>
        <w:tc>
          <w:tcPr>
            <w:tcW w:w="2445" w:type="dxa"/>
          </w:tcPr>
          <w:p w14:paraId="287846EC">
            <w:pPr>
              <w:pStyle w:val="2"/>
              <w:keepNext/>
              <w:keepLines/>
              <w:pageBreakBefore w:val="0"/>
              <w:widowControl w:val="0"/>
              <w:tabs>
                <w:tab w:val="left" w:pos="2552"/>
              </w:tabs>
              <w:kinsoku/>
              <w:wordWrap/>
              <w:overflowPunct/>
              <w:topLinePunct w:val="0"/>
              <w:autoSpaceDE/>
              <w:autoSpaceDN/>
              <w:bidi w:val="0"/>
              <w:adjustRightInd/>
              <w:snapToGrid/>
              <w:spacing w:before="140" w:after="140" w:line="240" w:lineRule="auto"/>
              <w:jc w:val="left"/>
              <w:textAlignment w:val="auto"/>
              <w:rPr>
                <w:rFonts w:hint="eastAsia" w:ascii="仿宋_GB2312" w:hAnsi="仿宋_GB2312" w:eastAsia="仿宋_GB2312" w:cs="仿宋_GB2312"/>
                <w:b w:val="0"/>
                <w:bCs w:val="0"/>
                <w:sz w:val="32"/>
                <w:szCs w:val="32"/>
                <w:vertAlign w:val="baseline"/>
                <w:lang w:val="en-US" w:eastAsia="zh-CN"/>
              </w:rPr>
            </w:pPr>
          </w:p>
        </w:tc>
        <w:tc>
          <w:tcPr>
            <w:tcW w:w="1427" w:type="dxa"/>
          </w:tcPr>
          <w:p w14:paraId="0DA371DA">
            <w:pPr>
              <w:pStyle w:val="2"/>
              <w:keepNext/>
              <w:keepLines/>
              <w:pageBreakBefore w:val="0"/>
              <w:widowControl w:val="0"/>
              <w:tabs>
                <w:tab w:val="left" w:pos="2552"/>
              </w:tabs>
              <w:kinsoku/>
              <w:wordWrap/>
              <w:overflowPunct/>
              <w:topLinePunct w:val="0"/>
              <w:autoSpaceDE/>
              <w:autoSpaceDN/>
              <w:bidi w:val="0"/>
              <w:adjustRightInd/>
              <w:snapToGrid/>
              <w:spacing w:before="140" w:after="140" w:line="240" w:lineRule="auto"/>
              <w:jc w:val="left"/>
              <w:textAlignment w:val="auto"/>
              <w:rPr>
                <w:rFonts w:hint="eastAsia" w:ascii="仿宋_GB2312" w:hAnsi="仿宋_GB2312" w:eastAsia="仿宋_GB2312" w:cs="仿宋_GB2312"/>
                <w:b w:val="0"/>
                <w:bCs w:val="0"/>
                <w:sz w:val="32"/>
                <w:szCs w:val="32"/>
                <w:highlight w:val="yellow"/>
                <w:vertAlign w:val="baseline"/>
                <w:lang w:val="en-US" w:eastAsia="zh-CN"/>
              </w:rPr>
            </w:pPr>
          </w:p>
        </w:tc>
        <w:tc>
          <w:tcPr>
            <w:tcW w:w="1963" w:type="dxa"/>
          </w:tcPr>
          <w:p w14:paraId="1D987B4B">
            <w:pPr>
              <w:pStyle w:val="2"/>
              <w:keepNext/>
              <w:keepLines/>
              <w:pageBreakBefore w:val="0"/>
              <w:widowControl w:val="0"/>
              <w:tabs>
                <w:tab w:val="left" w:pos="2552"/>
              </w:tabs>
              <w:kinsoku/>
              <w:wordWrap/>
              <w:overflowPunct/>
              <w:topLinePunct w:val="0"/>
              <w:autoSpaceDE/>
              <w:autoSpaceDN/>
              <w:bidi w:val="0"/>
              <w:adjustRightInd/>
              <w:snapToGrid/>
              <w:spacing w:before="140" w:after="140" w:line="240" w:lineRule="auto"/>
              <w:jc w:val="left"/>
              <w:textAlignment w:val="auto"/>
              <w:rPr>
                <w:rFonts w:hint="default" w:ascii="仿宋_GB2312" w:hAnsi="仿宋_GB2312" w:eastAsia="仿宋_GB2312" w:cs="仿宋_GB2312"/>
                <w:b w:val="0"/>
                <w:bCs w:val="0"/>
                <w:sz w:val="32"/>
                <w:szCs w:val="32"/>
                <w:highlight w:val="yellow"/>
                <w:vertAlign w:val="baseline"/>
                <w:lang w:val="en-US" w:eastAsia="zh-CN"/>
              </w:rPr>
            </w:pPr>
            <w:r>
              <w:rPr>
                <w:rFonts w:hint="eastAsia" w:ascii="仿宋_GB2312" w:hAnsi="仿宋_GB2312" w:eastAsia="仿宋_GB2312" w:cs="仿宋_GB2312"/>
                <w:b w:val="0"/>
                <w:bCs w:val="0"/>
                <w:sz w:val="32"/>
                <w:szCs w:val="32"/>
                <w:highlight w:val="yellow"/>
                <w:vertAlign w:val="baseline"/>
                <w:lang w:val="en-US" w:eastAsia="zh-CN"/>
              </w:rPr>
              <w:t>6立方、每车</w:t>
            </w:r>
          </w:p>
        </w:tc>
      </w:tr>
      <w:tr w14:paraId="1A5BE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tcPr>
          <w:p w14:paraId="02F63A19">
            <w:pPr>
              <w:pStyle w:val="2"/>
              <w:keepNext/>
              <w:keepLines/>
              <w:pageBreakBefore w:val="0"/>
              <w:widowControl w:val="0"/>
              <w:tabs>
                <w:tab w:val="left" w:pos="2552"/>
              </w:tabs>
              <w:kinsoku/>
              <w:wordWrap/>
              <w:overflowPunct/>
              <w:topLinePunct w:val="0"/>
              <w:autoSpaceDE/>
              <w:autoSpaceDN/>
              <w:bidi w:val="0"/>
              <w:adjustRightInd/>
              <w:snapToGrid/>
              <w:spacing w:before="140" w:after="140" w:line="240" w:lineRule="auto"/>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7</w:t>
            </w:r>
          </w:p>
        </w:tc>
        <w:tc>
          <w:tcPr>
            <w:tcW w:w="1830" w:type="dxa"/>
          </w:tcPr>
          <w:p w14:paraId="0994498A">
            <w:pPr>
              <w:pStyle w:val="2"/>
              <w:keepNext/>
              <w:keepLines/>
              <w:pageBreakBefore w:val="0"/>
              <w:widowControl w:val="0"/>
              <w:tabs>
                <w:tab w:val="left" w:pos="2552"/>
              </w:tabs>
              <w:kinsoku/>
              <w:wordWrap/>
              <w:overflowPunct/>
              <w:topLinePunct w:val="0"/>
              <w:autoSpaceDE/>
              <w:autoSpaceDN/>
              <w:bidi w:val="0"/>
              <w:adjustRightInd/>
              <w:snapToGrid/>
              <w:spacing w:before="140" w:after="140" w:line="240" w:lineRule="auto"/>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消防维保</w:t>
            </w:r>
          </w:p>
        </w:tc>
        <w:tc>
          <w:tcPr>
            <w:tcW w:w="1020" w:type="dxa"/>
          </w:tcPr>
          <w:p w14:paraId="6A8B57F8">
            <w:pPr>
              <w:pStyle w:val="2"/>
              <w:keepNext/>
              <w:keepLines/>
              <w:pageBreakBefore w:val="0"/>
              <w:widowControl w:val="0"/>
              <w:tabs>
                <w:tab w:val="left" w:pos="2552"/>
              </w:tabs>
              <w:kinsoku/>
              <w:wordWrap/>
              <w:overflowPunct/>
              <w:topLinePunct w:val="0"/>
              <w:autoSpaceDE/>
              <w:autoSpaceDN/>
              <w:bidi w:val="0"/>
              <w:adjustRightInd/>
              <w:snapToGrid/>
              <w:spacing w:before="140" w:after="140" w:line="240" w:lineRule="auto"/>
              <w:jc w:val="left"/>
              <w:textAlignment w:val="auto"/>
              <w:rPr>
                <w:rFonts w:hint="eastAsia" w:ascii="仿宋_GB2312" w:hAnsi="仿宋_GB2312" w:eastAsia="仿宋_GB2312" w:cs="仿宋_GB2312"/>
                <w:b w:val="0"/>
                <w:bCs w:val="0"/>
                <w:sz w:val="32"/>
                <w:szCs w:val="32"/>
                <w:vertAlign w:val="baseline"/>
                <w:lang w:val="en-US" w:eastAsia="zh-CN"/>
              </w:rPr>
            </w:pPr>
          </w:p>
        </w:tc>
        <w:tc>
          <w:tcPr>
            <w:tcW w:w="2445" w:type="dxa"/>
          </w:tcPr>
          <w:p w14:paraId="4C6C670B">
            <w:pPr>
              <w:pStyle w:val="2"/>
              <w:keepNext/>
              <w:keepLines/>
              <w:pageBreakBefore w:val="0"/>
              <w:widowControl w:val="0"/>
              <w:tabs>
                <w:tab w:val="left" w:pos="2552"/>
              </w:tabs>
              <w:kinsoku/>
              <w:wordWrap/>
              <w:overflowPunct/>
              <w:topLinePunct w:val="0"/>
              <w:autoSpaceDE/>
              <w:autoSpaceDN/>
              <w:bidi w:val="0"/>
              <w:adjustRightInd/>
              <w:snapToGrid/>
              <w:spacing w:before="140" w:after="140" w:line="240" w:lineRule="auto"/>
              <w:jc w:val="left"/>
              <w:textAlignment w:val="auto"/>
              <w:rPr>
                <w:rFonts w:hint="eastAsia" w:ascii="仿宋_GB2312" w:hAnsi="仿宋_GB2312" w:eastAsia="仿宋_GB2312" w:cs="仿宋_GB2312"/>
                <w:b w:val="0"/>
                <w:bCs w:val="0"/>
                <w:sz w:val="32"/>
                <w:szCs w:val="32"/>
                <w:vertAlign w:val="baseline"/>
                <w:lang w:val="en-US" w:eastAsia="zh-CN"/>
              </w:rPr>
            </w:pPr>
          </w:p>
        </w:tc>
        <w:tc>
          <w:tcPr>
            <w:tcW w:w="1427" w:type="dxa"/>
          </w:tcPr>
          <w:p w14:paraId="2A99CCCF">
            <w:pPr>
              <w:pStyle w:val="2"/>
              <w:keepNext/>
              <w:keepLines/>
              <w:pageBreakBefore w:val="0"/>
              <w:widowControl w:val="0"/>
              <w:tabs>
                <w:tab w:val="left" w:pos="2552"/>
              </w:tabs>
              <w:kinsoku/>
              <w:wordWrap/>
              <w:overflowPunct/>
              <w:topLinePunct w:val="0"/>
              <w:autoSpaceDE/>
              <w:autoSpaceDN/>
              <w:bidi w:val="0"/>
              <w:adjustRightInd/>
              <w:snapToGrid/>
              <w:spacing w:before="140" w:after="140" w:line="240" w:lineRule="auto"/>
              <w:jc w:val="left"/>
              <w:textAlignment w:val="auto"/>
              <w:rPr>
                <w:rFonts w:hint="eastAsia" w:ascii="仿宋_GB2312" w:hAnsi="仿宋_GB2312" w:eastAsia="仿宋_GB2312" w:cs="仿宋_GB2312"/>
                <w:b w:val="0"/>
                <w:bCs w:val="0"/>
                <w:sz w:val="32"/>
                <w:szCs w:val="32"/>
                <w:vertAlign w:val="baseline"/>
                <w:lang w:val="en-US" w:eastAsia="zh-CN"/>
              </w:rPr>
            </w:pPr>
          </w:p>
        </w:tc>
        <w:tc>
          <w:tcPr>
            <w:tcW w:w="1963" w:type="dxa"/>
          </w:tcPr>
          <w:p w14:paraId="3DDC28AA">
            <w:pPr>
              <w:pStyle w:val="2"/>
              <w:keepNext/>
              <w:keepLines/>
              <w:pageBreakBefore w:val="0"/>
              <w:widowControl w:val="0"/>
              <w:tabs>
                <w:tab w:val="left" w:pos="2552"/>
              </w:tabs>
              <w:kinsoku/>
              <w:wordWrap/>
              <w:overflowPunct/>
              <w:topLinePunct w:val="0"/>
              <w:autoSpaceDE/>
              <w:autoSpaceDN/>
              <w:bidi w:val="0"/>
              <w:adjustRightInd/>
              <w:snapToGrid/>
              <w:spacing w:before="140" w:after="140" w:line="240" w:lineRule="auto"/>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17000㎡</w:t>
            </w:r>
          </w:p>
        </w:tc>
      </w:tr>
      <w:tr w14:paraId="6121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tcPr>
          <w:p w14:paraId="2CEA6F0B">
            <w:pPr>
              <w:pStyle w:val="2"/>
              <w:tabs>
                <w:tab w:val="left" w:pos="2552"/>
              </w:tabs>
              <w:spacing w:line="240" w:lineRule="auto"/>
              <w:jc w:val="left"/>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8</w:t>
            </w:r>
          </w:p>
        </w:tc>
        <w:tc>
          <w:tcPr>
            <w:tcW w:w="1830" w:type="dxa"/>
          </w:tcPr>
          <w:p w14:paraId="260EDB00">
            <w:pPr>
              <w:pStyle w:val="2"/>
              <w:tabs>
                <w:tab w:val="left" w:pos="2552"/>
              </w:tabs>
              <w:spacing w:line="240" w:lineRule="auto"/>
              <w:jc w:val="left"/>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合计</w:t>
            </w:r>
          </w:p>
        </w:tc>
        <w:tc>
          <w:tcPr>
            <w:tcW w:w="1020" w:type="dxa"/>
          </w:tcPr>
          <w:p w14:paraId="2FADEFA2">
            <w:pPr>
              <w:pStyle w:val="2"/>
              <w:tabs>
                <w:tab w:val="left" w:pos="2552"/>
              </w:tabs>
              <w:spacing w:line="240" w:lineRule="auto"/>
              <w:jc w:val="left"/>
              <w:rPr>
                <w:rFonts w:hint="eastAsia" w:ascii="仿宋_GB2312" w:hAnsi="仿宋_GB2312" w:eastAsia="仿宋_GB2312" w:cs="仿宋_GB2312"/>
                <w:sz w:val="32"/>
                <w:szCs w:val="32"/>
                <w:vertAlign w:val="baseline"/>
                <w:lang w:val="en-US" w:eastAsia="zh-CN"/>
              </w:rPr>
            </w:pPr>
          </w:p>
        </w:tc>
        <w:tc>
          <w:tcPr>
            <w:tcW w:w="2445" w:type="dxa"/>
          </w:tcPr>
          <w:p w14:paraId="3D227B5E">
            <w:pPr>
              <w:pStyle w:val="2"/>
              <w:tabs>
                <w:tab w:val="left" w:pos="2552"/>
              </w:tabs>
              <w:spacing w:line="240" w:lineRule="auto"/>
              <w:jc w:val="left"/>
              <w:rPr>
                <w:rFonts w:hint="eastAsia" w:ascii="仿宋_GB2312" w:hAnsi="仿宋_GB2312" w:eastAsia="仿宋_GB2312" w:cs="仿宋_GB2312"/>
                <w:sz w:val="32"/>
                <w:szCs w:val="32"/>
                <w:vertAlign w:val="baseline"/>
                <w:lang w:val="en-US" w:eastAsia="zh-CN"/>
              </w:rPr>
            </w:pPr>
          </w:p>
        </w:tc>
        <w:tc>
          <w:tcPr>
            <w:tcW w:w="1427" w:type="dxa"/>
          </w:tcPr>
          <w:p w14:paraId="04430926">
            <w:pPr>
              <w:pStyle w:val="2"/>
              <w:tabs>
                <w:tab w:val="left" w:pos="2552"/>
              </w:tabs>
              <w:spacing w:line="240" w:lineRule="auto"/>
              <w:jc w:val="left"/>
              <w:rPr>
                <w:rFonts w:hint="eastAsia" w:ascii="仿宋_GB2312" w:hAnsi="仿宋_GB2312" w:eastAsia="仿宋_GB2312" w:cs="仿宋_GB2312"/>
                <w:sz w:val="32"/>
                <w:szCs w:val="32"/>
                <w:vertAlign w:val="baseline"/>
                <w:lang w:val="en-US" w:eastAsia="zh-CN"/>
              </w:rPr>
            </w:pPr>
          </w:p>
        </w:tc>
        <w:tc>
          <w:tcPr>
            <w:tcW w:w="1963" w:type="dxa"/>
          </w:tcPr>
          <w:p w14:paraId="1D7F6D9A">
            <w:pPr>
              <w:pStyle w:val="2"/>
              <w:tabs>
                <w:tab w:val="left" w:pos="2552"/>
              </w:tabs>
              <w:spacing w:line="240" w:lineRule="auto"/>
              <w:jc w:val="left"/>
              <w:rPr>
                <w:rFonts w:hint="eastAsia" w:ascii="仿宋_GB2312" w:hAnsi="仿宋_GB2312" w:eastAsia="仿宋_GB2312" w:cs="仿宋_GB2312"/>
                <w:sz w:val="32"/>
                <w:szCs w:val="32"/>
                <w:vertAlign w:val="baseline"/>
                <w:lang w:val="en-US" w:eastAsia="zh-CN"/>
              </w:rPr>
            </w:pPr>
          </w:p>
        </w:tc>
      </w:tr>
    </w:tbl>
    <w:p w14:paraId="50506BAA">
      <w:pPr>
        <w:pStyle w:val="2"/>
        <w:tabs>
          <w:tab w:val="left" w:pos="2552"/>
        </w:tabs>
        <w:jc w:val="both"/>
        <w:rPr>
          <w:rFonts w:hint="default" w:eastAsia="宋体"/>
          <w:sz w:val="36"/>
          <w:szCs w:val="36"/>
          <w:lang w:val="en-US" w:eastAsia="zh-CN"/>
        </w:rPr>
      </w:pPr>
    </w:p>
    <w:p w14:paraId="2B3A4D98">
      <w:pPr>
        <w:rPr>
          <w:rFonts w:hint="default" w:eastAsia="宋体"/>
          <w:sz w:val="36"/>
          <w:szCs w:val="36"/>
          <w:lang w:val="en-US" w:eastAsia="zh-CN"/>
        </w:rPr>
      </w:pPr>
    </w:p>
    <w:p w14:paraId="13DF8709">
      <w:pPr>
        <w:rPr>
          <w:rFonts w:hint="default" w:eastAsia="宋体"/>
          <w:sz w:val="36"/>
          <w:szCs w:val="36"/>
          <w:lang w:val="en-US" w:eastAsia="zh-CN"/>
        </w:rPr>
      </w:pPr>
    </w:p>
    <w:p w14:paraId="71617DAB">
      <w:pPr>
        <w:rPr>
          <w:rFonts w:hint="default" w:eastAsia="宋体"/>
          <w:sz w:val="36"/>
          <w:szCs w:val="36"/>
          <w:lang w:val="en-US" w:eastAsia="zh-CN"/>
        </w:rPr>
      </w:pPr>
    </w:p>
    <w:p w14:paraId="178FD26C">
      <w:pPr>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附件2：垃圾清运</w:t>
      </w:r>
    </w:p>
    <w:tbl>
      <w:tblPr>
        <w:tblStyle w:val="15"/>
        <w:tblW w:w="9030"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1680"/>
        <w:gridCol w:w="2456"/>
        <w:gridCol w:w="2014"/>
        <w:gridCol w:w="1680"/>
      </w:tblGrid>
      <w:tr w14:paraId="571ED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14:paraId="26B95D8C">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序号</w:t>
            </w:r>
          </w:p>
        </w:tc>
        <w:tc>
          <w:tcPr>
            <w:tcW w:w="1680" w:type="dxa"/>
          </w:tcPr>
          <w:p w14:paraId="5087760A">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人数</w:t>
            </w:r>
          </w:p>
        </w:tc>
        <w:tc>
          <w:tcPr>
            <w:tcW w:w="2456" w:type="dxa"/>
          </w:tcPr>
          <w:p w14:paraId="327A9E67">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单价（元/天）</w:t>
            </w:r>
          </w:p>
        </w:tc>
        <w:tc>
          <w:tcPr>
            <w:tcW w:w="2014" w:type="dxa"/>
          </w:tcPr>
          <w:p w14:paraId="72FC73C8">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合计（元/年）</w:t>
            </w:r>
          </w:p>
        </w:tc>
        <w:tc>
          <w:tcPr>
            <w:tcW w:w="1680" w:type="dxa"/>
          </w:tcPr>
          <w:p w14:paraId="0851034F">
            <w:pPr>
              <w:rPr>
                <w:rFonts w:hint="eastAsia" w:ascii="仿宋_GB2312" w:hAnsi="仿宋_GB2312" w:eastAsia="仿宋_GB2312" w:cs="仿宋_GB2312"/>
                <w:sz w:val="32"/>
                <w:szCs w:val="32"/>
                <w:vertAlign w:val="baseline"/>
                <w:lang w:val="en-US" w:eastAsia="zh-CN"/>
              </w:rPr>
            </w:pPr>
          </w:p>
        </w:tc>
      </w:tr>
      <w:tr w14:paraId="1E24A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14:paraId="521301B2">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1680" w:type="dxa"/>
          </w:tcPr>
          <w:p w14:paraId="7A77C7FC">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0-100</w:t>
            </w:r>
          </w:p>
        </w:tc>
        <w:tc>
          <w:tcPr>
            <w:tcW w:w="2456" w:type="dxa"/>
          </w:tcPr>
          <w:p w14:paraId="4CEB784C">
            <w:pPr>
              <w:rPr>
                <w:rFonts w:hint="eastAsia" w:ascii="仿宋_GB2312" w:hAnsi="仿宋_GB2312" w:eastAsia="仿宋_GB2312" w:cs="仿宋_GB2312"/>
                <w:sz w:val="32"/>
                <w:szCs w:val="32"/>
                <w:vertAlign w:val="baseline"/>
                <w:lang w:val="en-US" w:eastAsia="zh-CN"/>
              </w:rPr>
            </w:pPr>
          </w:p>
        </w:tc>
        <w:tc>
          <w:tcPr>
            <w:tcW w:w="2014" w:type="dxa"/>
          </w:tcPr>
          <w:p w14:paraId="3D0EC357">
            <w:pPr>
              <w:rPr>
                <w:rFonts w:hint="eastAsia" w:ascii="仿宋_GB2312" w:hAnsi="仿宋_GB2312" w:eastAsia="仿宋_GB2312" w:cs="仿宋_GB2312"/>
                <w:sz w:val="32"/>
                <w:szCs w:val="32"/>
                <w:vertAlign w:val="baseline"/>
                <w:lang w:val="en-US" w:eastAsia="zh-CN"/>
              </w:rPr>
            </w:pPr>
          </w:p>
        </w:tc>
        <w:tc>
          <w:tcPr>
            <w:tcW w:w="1680" w:type="dxa"/>
          </w:tcPr>
          <w:p w14:paraId="56579316">
            <w:pPr>
              <w:rPr>
                <w:rFonts w:hint="eastAsia" w:ascii="仿宋_GB2312" w:hAnsi="仿宋_GB2312" w:eastAsia="仿宋_GB2312" w:cs="仿宋_GB2312"/>
                <w:sz w:val="32"/>
                <w:szCs w:val="32"/>
                <w:vertAlign w:val="baseline"/>
                <w:lang w:val="en-US" w:eastAsia="zh-CN"/>
              </w:rPr>
            </w:pPr>
          </w:p>
        </w:tc>
      </w:tr>
      <w:tr w14:paraId="59BE4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14:paraId="6CBB7392">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1680" w:type="dxa"/>
          </w:tcPr>
          <w:p w14:paraId="6BC3D3D5">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100-200</w:t>
            </w:r>
          </w:p>
        </w:tc>
        <w:tc>
          <w:tcPr>
            <w:tcW w:w="2456" w:type="dxa"/>
          </w:tcPr>
          <w:p w14:paraId="4C2D7817">
            <w:pPr>
              <w:rPr>
                <w:rFonts w:hint="eastAsia" w:ascii="仿宋_GB2312" w:hAnsi="仿宋_GB2312" w:eastAsia="仿宋_GB2312" w:cs="仿宋_GB2312"/>
                <w:sz w:val="32"/>
                <w:szCs w:val="32"/>
                <w:vertAlign w:val="baseline"/>
                <w:lang w:val="en-US" w:eastAsia="zh-CN"/>
              </w:rPr>
            </w:pPr>
          </w:p>
        </w:tc>
        <w:tc>
          <w:tcPr>
            <w:tcW w:w="2014" w:type="dxa"/>
          </w:tcPr>
          <w:p w14:paraId="6ECE2AD0">
            <w:pPr>
              <w:rPr>
                <w:rFonts w:hint="eastAsia" w:ascii="仿宋_GB2312" w:hAnsi="仿宋_GB2312" w:eastAsia="仿宋_GB2312" w:cs="仿宋_GB2312"/>
                <w:sz w:val="32"/>
                <w:szCs w:val="32"/>
                <w:vertAlign w:val="baseline"/>
                <w:lang w:val="en-US" w:eastAsia="zh-CN"/>
              </w:rPr>
            </w:pPr>
          </w:p>
        </w:tc>
        <w:tc>
          <w:tcPr>
            <w:tcW w:w="1680" w:type="dxa"/>
          </w:tcPr>
          <w:p w14:paraId="7D078F73">
            <w:pPr>
              <w:rPr>
                <w:rFonts w:hint="eastAsia" w:ascii="仿宋_GB2312" w:hAnsi="仿宋_GB2312" w:eastAsia="仿宋_GB2312" w:cs="仿宋_GB2312"/>
                <w:sz w:val="32"/>
                <w:szCs w:val="32"/>
                <w:vertAlign w:val="baseline"/>
                <w:lang w:val="en-US" w:eastAsia="zh-CN"/>
              </w:rPr>
            </w:pPr>
          </w:p>
        </w:tc>
      </w:tr>
      <w:tr w14:paraId="61651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14:paraId="1CB91B9B">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w:t>
            </w:r>
          </w:p>
        </w:tc>
        <w:tc>
          <w:tcPr>
            <w:tcW w:w="1680" w:type="dxa"/>
          </w:tcPr>
          <w:p w14:paraId="5846AF40">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200以上</w:t>
            </w:r>
          </w:p>
        </w:tc>
        <w:tc>
          <w:tcPr>
            <w:tcW w:w="2456" w:type="dxa"/>
          </w:tcPr>
          <w:p w14:paraId="3242B844">
            <w:pPr>
              <w:rPr>
                <w:rFonts w:hint="eastAsia" w:ascii="仿宋_GB2312" w:hAnsi="仿宋_GB2312" w:eastAsia="仿宋_GB2312" w:cs="仿宋_GB2312"/>
                <w:sz w:val="32"/>
                <w:szCs w:val="32"/>
                <w:vertAlign w:val="baseline"/>
                <w:lang w:val="en-US" w:eastAsia="zh-CN"/>
              </w:rPr>
            </w:pPr>
          </w:p>
        </w:tc>
        <w:tc>
          <w:tcPr>
            <w:tcW w:w="2014" w:type="dxa"/>
          </w:tcPr>
          <w:p w14:paraId="68E5C942">
            <w:pPr>
              <w:rPr>
                <w:rFonts w:hint="eastAsia" w:ascii="仿宋_GB2312" w:hAnsi="仿宋_GB2312" w:eastAsia="仿宋_GB2312" w:cs="仿宋_GB2312"/>
                <w:sz w:val="32"/>
                <w:szCs w:val="32"/>
                <w:vertAlign w:val="baseline"/>
                <w:lang w:val="en-US" w:eastAsia="zh-CN"/>
              </w:rPr>
            </w:pPr>
          </w:p>
        </w:tc>
        <w:tc>
          <w:tcPr>
            <w:tcW w:w="1680" w:type="dxa"/>
          </w:tcPr>
          <w:p w14:paraId="65F207D6">
            <w:pPr>
              <w:rPr>
                <w:rFonts w:hint="eastAsia" w:ascii="仿宋_GB2312" w:hAnsi="仿宋_GB2312" w:eastAsia="仿宋_GB2312" w:cs="仿宋_GB2312"/>
                <w:sz w:val="32"/>
                <w:szCs w:val="32"/>
                <w:vertAlign w:val="baseline"/>
                <w:lang w:val="en-US" w:eastAsia="zh-CN"/>
              </w:rPr>
            </w:pPr>
          </w:p>
        </w:tc>
      </w:tr>
      <w:tr w14:paraId="0F8EB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14:paraId="23ABA7F3">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w:t>
            </w:r>
          </w:p>
        </w:tc>
        <w:tc>
          <w:tcPr>
            <w:tcW w:w="1680" w:type="dxa"/>
          </w:tcPr>
          <w:p w14:paraId="2D3F57C1">
            <w:pPr>
              <w:rPr>
                <w:rFonts w:hint="eastAsia" w:ascii="仿宋_GB2312" w:hAnsi="仿宋_GB2312" w:eastAsia="仿宋_GB2312" w:cs="仿宋_GB2312"/>
                <w:sz w:val="32"/>
                <w:szCs w:val="32"/>
                <w:vertAlign w:val="baseline"/>
                <w:lang w:val="en-US" w:eastAsia="zh-CN"/>
              </w:rPr>
            </w:pPr>
          </w:p>
        </w:tc>
        <w:tc>
          <w:tcPr>
            <w:tcW w:w="2456" w:type="dxa"/>
          </w:tcPr>
          <w:p w14:paraId="1141CB7B">
            <w:pPr>
              <w:rPr>
                <w:rFonts w:hint="eastAsia" w:ascii="仿宋_GB2312" w:hAnsi="仿宋_GB2312" w:eastAsia="仿宋_GB2312" w:cs="仿宋_GB2312"/>
                <w:sz w:val="32"/>
                <w:szCs w:val="32"/>
                <w:vertAlign w:val="baseline"/>
                <w:lang w:val="en-US" w:eastAsia="zh-CN"/>
              </w:rPr>
            </w:pPr>
          </w:p>
        </w:tc>
        <w:tc>
          <w:tcPr>
            <w:tcW w:w="2014" w:type="dxa"/>
          </w:tcPr>
          <w:p w14:paraId="6ACAF19A">
            <w:pPr>
              <w:rPr>
                <w:rFonts w:hint="eastAsia" w:ascii="仿宋_GB2312" w:hAnsi="仿宋_GB2312" w:eastAsia="仿宋_GB2312" w:cs="仿宋_GB2312"/>
                <w:sz w:val="32"/>
                <w:szCs w:val="32"/>
                <w:vertAlign w:val="baseline"/>
                <w:lang w:val="en-US" w:eastAsia="zh-CN"/>
              </w:rPr>
            </w:pPr>
          </w:p>
        </w:tc>
        <w:tc>
          <w:tcPr>
            <w:tcW w:w="1680" w:type="dxa"/>
          </w:tcPr>
          <w:p w14:paraId="7B706B5C">
            <w:pPr>
              <w:rPr>
                <w:rFonts w:hint="eastAsia" w:ascii="仿宋_GB2312" w:hAnsi="仿宋_GB2312" w:eastAsia="仿宋_GB2312" w:cs="仿宋_GB2312"/>
                <w:sz w:val="32"/>
                <w:szCs w:val="32"/>
                <w:vertAlign w:val="baseline"/>
                <w:lang w:val="en-US" w:eastAsia="zh-CN"/>
              </w:rPr>
            </w:pPr>
          </w:p>
        </w:tc>
      </w:tr>
    </w:tbl>
    <w:p w14:paraId="7E3B57FE">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备注:最终结算按实际人数结算单结算</w:t>
      </w:r>
    </w:p>
    <w:p w14:paraId="2505DE01">
      <w:pPr>
        <w:rPr>
          <w:rFonts w:hint="default"/>
          <w:sz w:val="36"/>
          <w:szCs w:val="36"/>
          <w:lang w:val="en-US" w:eastAsia="zh-CN"/>
        </w:rPr>
      </w:pPr>
    </w:p>
    <w:p w14:paraId="38AA6739">
      <w:pPr>
        <w:pStyle w:val="2"/>
        <w:tabs>
          <w:tab w:val="left" w:pos="2552"/>
        </w:tabs>
        <w:jc w:val="both"/>
        <w:rPr>
          <w:rFonts w:hint="eastAsia"/>
          <w:sz w:val="36"/>
          <w:szCs w:val="36"/>
        </w:rPr>
      </w:pPr>
    </w:p>
    <w:p w14:paraId="6E158DB6">
      <w:pPr>
        <w:rPr>
          <w:rFonts w:hint="eastAsia"/>
          <w:sz w:val="36"/>
          <w:szCs w:val="36"/>
        </w:rPr>
      </w:pPr>
    </w:p>
    <w:p w14:paraId="3CC72170">
      <w:pPr>
        <w:rPr>
          <w:rFonts w:hint="eastAsia"/>
          <w:sz w:val="36"/>
          <w:szCs w:val="36"/>
        </w:rPr>
      </w:pPr>
    </w:p>
    <w:p w14:paraId="55F856B6">
      <w:pPr>
        <w:pStyle w:val="2"/>
        <w:tabs>
          <w:tab w:val="left" w:pos="2552"/>
        </w:tabs>
        <w:jc w:val="both"/>
        <w:rPr>
          <w:rFonts w:hint="eastAsia"/>
          <w:sz w:val="36"/>
          <w:szCs w:val="36"/>
        </w:rPr>
      </w:pPr>
    </w:p>
    <w:p w14:paraId="73AAD671">
      <w:pPr>
        <w:pStyle w:val="2"/>
        <w:tabs>
          <w:tab w:val="left" w:pos="2552"/>
        </w:tabs>
        <w:jc w:val="center"/>
        <w:rPr>
          <w:rFonts w:hint="eastAsia"/>
          <w:sz w:val="36"/>
          <w:szCs w:val="36"/>
        </w:rPr>
      </w:pPr>
    </w:p>
    <w:p w14:paraId="45D6B9DA">
      <w:pPr>
        <w:rPr>
          <w:rFonts w:hint="eastAsia"/>
          <w:sz w:val="36"/>
          <w:szCs w:val="36"/>
        </w:rPr>
      </w:pPr>
    </w:p>
    <w:p w14:paraId="19C51319">
      <w:pPr>
        <w:bidi w:val="0"/>
        <w:rPr>
          <w:rFonts w:hint="eastAsia"/>
        </w:rPr>
      </w:pPr>
    </w:p>
    <w:p w14:paraId="7EE3DB0F">
      <w:pPr>
        <w:bidi w:val="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统一社会信用代码营业执照</w:t>
      </w:r>
    </w:p>
    <w:p w14:paraId="7ABC18E3">
      <w:pPr>
        <w:spacing w:line="480" w:lineRule="exact"/>
        <w:jc w:val="center"/>
        <w:rPr>
          <w:rFonts w:ascii="新宋体" w:hAnsi="新宋体" w:eastAsia="新宋体" w:cs="新宋体"/>
          <w:b/>
          <w:bCs/>
          <w:sz w:val="36"/>
        </w:rPr>
      </w:pPr>
    </w:p>
    <w:p w14:paraId="07D0D950">
      <w:pPr>
        <w:spacing w:line="480" w:lineRule="exact"/>
        <w:jc w:val="center"/>
        <w:rPr>
          <w:rFonts w:hint="eastAsia" w:ascii="仿宋_GB2312" w:hAnsi="仿宋_GB2312" w:eastAsia="仿宋_GB2312" w:cs="仿宋_GB2312"/>
          <w:sz w:val="32"/>
          <w:szCs w:val="32"/>
        </w:rPr>
      </w:pPr>
      <w:r>
        <w:rPr>
          <w:sz w:val="36"/>
          <w:szCs w:val="36"/>
        </w:rPr>
        <w:br w:type="page"/>
      </w:r>
      <w:r>
        <w:rPr>
          <w:rFonts w:hint="eastAsia" w:ascii="方正小标宋简体" w:hAnsi="方正小标宋简体" w:eastAsia="方正小标宋简体" w:cs="方正小标宋简体"/>
          <w:b/>
          <w:bCs/>
          <w:sz w:val="32"/>
          <w:szCs w:val="32"/>
        </w:rPr>
        <w:t>公司相关证明文件</w:t>
      </w:r>
      <w:r>
        <w:rPr>
          <w:rFonts w:hint="eastAsia" w:ascii="方正小标宋简体" w:hAnsi="方正小标宋简体" w:eastAsia="方正小标宋简体" w:cs="方正小标宋简体"/>
          <w:sz w:val="32"/>
          <w:szCs w:val="32"/>
        </w:rPr>
        <w:t>（业绩证明等相关材料）</w:t>
      </w:r>
    </w:p>
    <w:p w14:paraId="07D0F741">
      <w:pPr>
        <w:pStyle w:val="2"/>
        <w:tabs>
          <w:tab w:val="left" w:pos="2552"/>
        </w:tabs>
        <w:jc w:val="center"/>
        <w:rPr>
          <w:sz w:val="36"/>
          <w:szCs w:val="36"/>
        </w:rPr>
      </w:pPr>
    </w:p>
    <w:p w14:paraId="51492E34">
      <w:pPr>
        <w:pStyle w:val="2"/>
        <w:tabs>
          <w:tab w:val="left" w:pos="2552"/>
        </w:tabs>
        <w:jc w:val="center"/>
        <w:rPr>
          <w:sz w:val="36"/>
          <w:szCs w:val="36"/>
        </w:rPr>
      </w:pPr>
    </w:p>
    <w:p w14:paraId="24422D50">
      <w:pPr>
        <w:pStyle w:val="2"/>
        <w:tabs>
          <w:tab w:val="left" w:pos="2552"/>
        </w:tabs>
        <w:jc w:val="center"/>
        <w:rPr>
          <w:sz w:val="36"/>
          <w:szCs w:val="36"/>
        </w:rPr>
      </w:pPr>
    </w:p>
    <w:p w14:paraId="6FADFBB4">
      <w:r>
        <w:rPr>
          <w:sz w:val="36"/>
          <w:szCs w:val="36"/>
        </w:rPr>
        <w:br w:type="page"/>
      </w:r>
    </w:p>
    <w:p w14:paraId="28F377BA">
      <w:pPr>
        <w:pStyle w:val="2"/>
        <w:tabs>
          <w:tab w:val="left" w:pos="2552"/>
        </w:tabs>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法人身份证复印件</w:t>
      </w:r>
    </w:p>
    <w:p w14:paraId="174981BB">
      <w:pPr>
        <w:pStyle w:val="2"/>
        <w:tabs>
          <w:tab w:val="left" w:pos="2552"/>
        </w:tabs>
        <w:jc w:val="center"/>
        <w:rPr>
          <w:rFonts w:hint="eastAsia" w:ascii="方正小标宋简体" w:hAnsi="方正小标宋简体" w:eastAsia="方正小标宋简体" w:cs="方正小标宋简体"/>
          <w:sz w:val="36"/>
          <w:szCs w:val="36"/>
        </w:rPr>
      </w:pPr>
      <w:r>
        <w:rPr>
          <w:sz w:val="36"/>
          <w:szCs w:val="36"/>
        </w:rPr>
        <w:br w:type="page"/>
      </w:r>
      <w:r>
        <w:rPr>
          <w:rFonts w:hint="eastAsia" w:ascii="方正小标宋简体" w:hAnsi="方正小标宋简体" w:eastAsia="方正小标宋简体" w:cs="方正小标宋简体"/>
          <w:sz w:val="36"/>
          <w:szCs w:val="36"/>
        </w:rPr>
        <w:t>法人授权委托书</w:t>
      </w:r>
    </w:p>
    <w:p w14:paraId="21228DCD">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本人系（单位）的法定代表人，现委托为我方代理人。代理人根据授权，以我方名义签署、澄清、递交、撤回、修改</w:t>
      </w:r>
      <w:r>
        <w:rPr>
          <w:rFonts w:hint="eastAsia" w:ascii="仿宋_GB2312" w:hAnsi="仿宋_GB2312" w:eastAsia="仿宋_GB2312" w:cs="仿宋_GB2312"/>
          <w:sz w:val="32"/>
          <w:szCs w:val="32"/>
          <w:u w:val="single"/>
          <w:lang w:eastAsia="zh-CN"/>
        </w:rPr>
        <w:t>黄山中国书画小镇物业服务项目</w:t>
      </w:r>
      <w:r>
        <w:rPr>
          <w:rFonts w:hint="eastAsia" w:ascii="仿宋_GB2312" w:hAnsi="仿宋_GB2312" w:eastAsia="仿宋_GB2312" w:cs="仿宋_GB2312"/>
          <w:sz w:val="32"/>
          <w:szCs w:val="32"/>
          <w:u w:val="single"/>
        </w:rPr>
        <w:t>询比采购</w:t>
      </w:r>
      <w:r>
        <w:rPr>
          <w:rFonts w:hint="eastAsia" w:ascii="仿宋_GB2312" w:hAnsi="仿宋_GB2312" w:eastAsia="仿宋_GB2312" w:cs="仿宋_GB2312"/>
          <w:sz w:val="32"/>
          <w:szCs w:val="32"/>
        </w:rPr>
        <w:t>响应文件等及其相关事宜，其法律后果由我方承担。</w:t>
      </w:r>
    </w:p>
    <w:p w14:paraId="2259D284">
      <w:pPr>
        <w:widowControl/>
        <w:shd w:val="clear" w:color="auto" w:fill="FFFFFF"/>
        <w:overflowPunct w:val="0"/>
        <w:ind w:left="-199" w:leftChars="-95"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委托期限：</w:t>
      </w:r>
      <w:r>
        <w:rPr>
          <w:rFonts w:hint="eastAsia" w:ascii="仿宋_GB2312" w:hAnsi="仿宋_GB2312" w:eastAsia="仿宋_GB2312" w:cs="仿宋_GB2312"/>
          <w:sz w:val="32"/>
          <w:szCs w:val="32"/>
          <w:u w:val="single"/>
        </w:rPr>
        <w:t xml:space="preserve">  同响应有效期限    </w:t>
      </w:r>
      <w:r>
        <w:rPr>
          <w:rFonts w:hint="eastAsia" w:ascii="仿宋_GB2312" w:hAnsi="仿宋_GB2312" w:eastAsia="仿宋_GB2312" w:cs="仿宋_GB2312"/>
          <w:sz w:val="32"/>
          <w:szCs w:val="32"/>
        </w:rPr>
        <w:t>。</w:t>
      </w:r>
    </w:p>
    <w:p w14:paraId="17764FFB">
      <w:pPr>
        <w:ind w:left="360" w:firstLine="640" w:firstLineChars="200"/>
        <w:rPr>
          <w:rFonts w:hint="eastAsia" w:ascii="仿宋_GB2312" w:hAnsi="仿宋_GB2312" w:eastAsia="仿宋_GB2312" w:cs="仿宋_GB2312"/>
          <w:sz w:val="32"/>
          <w:szCs w:val="32"/>
        </w:rPr>
      </w:pPr>
    </w:p>
    <w:p w14:paraId="293C475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代理人无转委托权。</w:t>
      </w:r>
    </w:p>
    <w:p w14:paraId="1026DA0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附：法定代表人身份证复印件、委托代理人身份证复印件</w:t>
      </w:r>
    </w:p>
    <w:p w14:paraId="1C1334C8">
      <w:pPr>
        <w:ind w:left="360" w:firstLine="640" w:firstLineChars="200"/>
        <w:rPr>
          <w:rFonts w:hint="eastAsia" w:ascii="仿宋_GB2312" w:hAnsi="仿宋_GB2312" w:eastAsia="仿宋_GB2312" w:cs="仿宋_GB2312"/>
          <w:sz w:val="32"/>
          <w:szCs w:val="32"/>
        </w:rPr>
      </w:pPr>
    </w:p>
    <w:p w14:paraId="69C785B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供应商：（盖单位章）</w:t>
      </w:r>
    </w:p>
    <w:p w14:paraId="73CBC29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法定代表人：（签字或盖章）</w:t>
      </w:r>
    </w:p>
    <w:p w14:paraId="7402E62A">
      <w:pPr>
        <w:ind w:left="357" w:firstLine="640" w:firstLineChars="200"/>
        <w:rPr>
          <w:rFonts w:hint="eastAsia" w:ascii="仿宋_GB2312" w:hAnsi="仿宋_GB2312" w:eastAsia="仿宋_GB2312" w:cs="仿宋_GB2312"/>
          <w:sz w:val="32"/>
          <w:szCs w:val="32"/>
          <w:u w:val="single"/>
        </w:rPr>
      </w:pPr>
    </w:p>
    <w:p w14:paraId="5B6ED4F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p>
    <w:p w14:paraId="397C30FB">
      <w:pP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手机号码：</w:t>
      </w:r>
    </w:p>
    <w:p w14:paraId="588DFEA8">
      <w:pPr>
        <w:spacing w:line="360" w:lineRule="auto"/>
        <w:rPr>
          <w:rFonts w:hint="eastAsia" w:ascii="仿宋_GB2312" w:hAnsi="仿宋_GB2312" w:eastAsia="仿宋_GB2312" w:cs="仿宋_GB2312"/>
          <w:sz w:val="32"/>
          <w:szCs w:val="32"/>
        </w:rPr>
      </w:pPr>
    </w:p>
    <w:p w14:paraId="7255DA6C">
      <w:pPr>
        <w:spacing w:line="360" w:lineRule="auto"/>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14:paraId="4BEBE3D9">
      <w:pPr>
        <w:spacing w:line="480" w:lineRule="exact"/>
        <w:jc w:val="center"/>
        <w:rPr>
          <w:rFonts w:hint="eastAsia" w:ascii="新宋体" w:hAnsi="新宋体" w:eastAsia="新宋体" w:cs="新宋体"/>
          <w:b/>
          <w:bCs/>
          <w:sz w:val="36"/>
        </w:rPr>
      </w:pPr>
    </w:p>
    <w:p w14:paraId="2AE6B1F5">
      <w:pPr>
        <w:spacing w:line="480" w:lineRule="exact"/>
        <w:jc w:val="center"/>
        <w:rPr>
          <w:rFonts w:hint="eastAsia" w:ascii="新宋体" w:hAnsi="新宋体" w:eastAsia="新宋体" w:cs="新宋体"/>
          <w:b/>
          <w:bCs/>
          <w:sz w:val="36"/>
        </w:rPr>
      </w:pPr>
    </w:p>
    <w:p w14:paraId="627E17F0">
      <w:pPr>
        <w:spacing w:line="480" w:lineRule="exact"/>
        <w:jc w:val="center"/>
        <w:rPr>
          <w:rFonts w:hint="eastAsia" w:ascii="新宋体" w:hAnsi="新宋体" w:eastAsia="新宋体" w:cs="新宋体"/>
          <w:b/>
          <w:bCs/>
          <w:sz w:val="36"/>
        </w:rPr>
      </w:pPr>
    </w:p>
    <w:p w14:paraId="68828180">
      <w:pPr>
        <w:spacing w:line="480" w:lineRule="exact"/>
        <w:jc w:val="center"/>
        <w:rPr>
          <w:rFonts w:hint="eastAsia" w:ascii="新宋体" w:hAnsi="新宋体" w:eastAsia="新宋体" w:cs="新宋体"/>
          <w:b/>
          <w:bCs/>
          <w:sz w:val="36"/>
        </w:rPr>
      </w:pPr>
    </w:p>
    <w:p w14:paraId="5335881C">
      <w:pPr>
        <w:spacing w:line="480" w:lineRule="exact"/>
        <w:jc w:val="center"/>
        <w:rPr>
          <w:rFonts w:ascii="新宋体" w:hAnsi="新宋体" w:eastAsia="新宋体" w:cs="新宋体"/>
          <w:b/>
          <w:bCs/>
          <w:sz w:val="36"/>
        </w:rPr>
      </w:pPr>
      <w:r>
        <w:rPr>
          <w:rFonts w:hint="eastAsia" w:ascii="新宋体" w:hAnsi="新宋体" w:eastAsia="新宋体" w:cs="新宋体"/>
          <w:b/>
          <w:bCs/>
          <w:sz w:val="36"/>
        </w:rPr>
        <w:t>被授权人身份证复印件</w:t>
      </w:r>
    </w:p>
    <w:p w14:paraId="0854E6C6">
      <w:pPr>
        <w:rPr>
          <w:b/>
          <w:sz w:val="32"/>
          <w:szCs w:val="32"/>
        </w:rPr>
      </w:pPr>
      <w:r>
        <w:rPr>
          <w:b/>
          <w:sz w:val="32"/>
          <w:szCs w:val="32"/>
        </w:rPr>
        <w:br w:type="page"/>
      </w:r>
    </w:p>
    <w:p w14:paraId="240E9521">
      <w:pPr>
        <w:pStyle w:val="5"/>
        <w:jc w:val="center"/>
        <w:rPr>
          <w:rFonts w:hint="eastAsia" w:ascii="方正小标宋简体" w:hAnsi="方正小标宋简体" w:eastAsia="方正小标宋简体" w:cs="方正小标宋简体"/>
          <w:b/>
          <w:bCs/>
          <w:kern w:val="2"/>
          <w:sz w:val="32"/>
          <w:szCs w:val="32"/>
          <w:lang w:val="en-US" w:eastAsia="zh-CN" w:bidi="ar-SA"/>
        </w:rPr>
      </w:pPr>
      <w:r>
        <w:rPr>
          <w:rFonts w:hint="eastAsia" w:ascii="方正小标宋简体" w:hAnsi="方正小标宋简体" w:eastAsia="方正小标宋简体" w:cs="方正小标宋简体"/>
          <w:spacing w:val="-4"/>
          <w:sz w:val="32"/>
          <w:szCs w:val="32"/>
        </w:rPr>
        <w:t>企业单位信用</w:t>
      </w:r>
      <w:r>
        <w:rPr>
          <w:rFonts w:hint="eastAsia" w:ascii="方正小标宋简体" w:hAnsi="方正小标宋简体" w:eastAsia="方正小标宋简体" w:cs="方正小标宋简体"/>
          <w:spacing w:val="-4"/>
          <w:sz w:val="32"/>
          <w:szCs w:val="32"/>
          <w:lang w:val="en-US" w:eastAsia="zh-CN"/>
        </w:rPr>
        <w:t>证明</w:t>
      </w:r>
      <w:r>
        <w:rPr>
          <w:rFonts w:hint="eastAsia" w:ascii="方正小标宋简体" w:hAnsi="方正小标宋简体" w:eastAsia="方正小标宋简体" w:cs="方正小标宋简体"/>
          <w:spacing w:val="-4"/>
          <w:sz w:val="32"/>
          <w:szCs w:val="32"/>
        </w:rPr>
        <w:t>截图</w:t>
      </w:r>
    </w:p>
    <w:p w14:paraId="0ED39BBF">
      <w:pPr>
        <w:pStyle w:val="5"/>
        <w:jc w:val="center"/>
        <w:rPr>
          <w:rFonts w:hint="eastAsia" w:ascii="新宋体" w:hAnsi="新宋体" w:eastAsia="新宋体" w:cs="新宋体"/>
          <w:b/>
          <w:bCs/>
          <w:kern w:val="2"/>
          <w:sz w:val="36"/>
          <w:szCs w:val="24"/>
          <w:lang w:val="en-US" w:eastAsia="zh-CN" w:bidi="ar-SA"/>
        </w:rPr>
      </w:pPr>
    </w:p>
    <w:p w14:paraId="594BA1E4">
      <w:pPr>
        <w:pStyle w:val="5"/>
        <w:jc w:val="center"/>
        <w:rPr>
          <w:rFonts w:hint="eastAsia" w:ascii="新宋体" w:hAnsi="新宋体" w:eastAsia="新宋体" w:cs="新宋体"/>
          <w:b/>
          <w:bCs/>
          <w:kern w:val="2"/>
          <w:sz w:val="36"/>
          <w:szCs w:val="24"/>
          <w:lang w:val="en-US" w:eastAsia="zh-CN" w:bidi="ar-SA"/>
        </w:rPr>
      </w:pPr>
    </w:p>
    <w:p w14:paraId="71149E09">
      <w:pPr>
        <w:pStyle w:val="5"/>
        <w:jc w:val="center"/>
        <w:rPr>
          <w:rFonts w:hint="eastAsia" w:ascii="新宋体" w:hAnsi="新宋体" w:eastAsia="新宋体" w:cs="新宋体"/>
          <w:b/>
          <w:bCs/>
          <w:kern w:val="2"/>
          <w:sz w:val="36"/>
          <w:szCs w:val="24"/>
          <w:lang w:val="en-US" w:eastAsia="zh-CN" w:bidi="ar-SA"/>
        </w:rPr>
      </w:pPr>
    </w:p>
    <w:p w14:paraId="2D24A182">
      <w:pPr>
        <w:pStyle w:val="5"/>
        <w:jc w:val="center"/>
        <w:rPr>
          <w:rFonts w:hint="eastAsia" w:ascii="新宋体" w:hAnsi="新宋体" w:eastAsia="新宋体" w:cs="新宋体"/>
          <w:b/>
          <w:bCs/>
          <w:kern w:val="2"/>
          <w:sz w:val="36"/>
          <w:szCs w:val="24"/>
          <w:lang w:val="en-US" w:eastAsia="zh-CN" w:bidi="ar-SA"/>
        </w:rPr>
      </w:pPr>
    </w:p>
    <w:p w14:paraId="522A83BB">
      <w:pPr>
        <w:pStyle w:val="5"/>
        <w:jc w:val="center"/>
        <w:rPr>
          <w:rFonts w:hint="eastAsia" w:ascii="新宋体" w:hAnsi="新宋体" w:eastAsia="新宋体" w:cs="新宋体"/>
          <w:b/>
          <w:bCs/>
          <w:kern w:val="2"/>
          <w:sz w:val="36"/>
          <w:szCs w:val="24"/>
          <w:lang w:val="en-US" w:eastAsia="zh-CN" w:bidi="ar-SA"/>
        </w:rPr>
      </w:pPr>
    </w:p>
    <w:p w14:paraId="6002F0D3">
      <w:pPr>
        <w:pStyle w:val="5"/>
        <w:jc w:val="center"/>
        <w:rPr>
          <w:rFonts w:hint="eastAsia" w:ascii="新宋体" w:hAnsi="新宋体" w:eastAsia="新宋体" w:cs="新宋体"/>
          <w:b/>
          <w:bCs/>
          <w:kern w:val="2"/>
          <w:sz w:val="36"/>
          <w:szCs w:val="24"/>
          <w:lang w:val="en-US" w:eastAsia="zh-CN" w:bidi="ar-SA"/>
        </w:rPr>
      </w:pPr>
    </w:p>
    <w:p w14:paraId="1D6F2542">
      <w:pPr>
        <w:pStyle w:val="5"/>
        <w:jc w:val="center"/>
        <w:rPr>
          <w:rFonts w:hint="eastAsia" w:ascii="新宋体" w:hAnsi="新宋体" w:eastAsia="新宋体" w:cs="新宋体"/>
          <w:b/>
          <w:bCs/>
          <w:kern w:val="2"/>
          <w:sz w:val="36"/>
          <w:szCs w:val="24"/>
          <w:lang w:val="en-US" w:eastAsia="zh-CN" w:bidi="ar-SA"/>
        </w:rPr>
      </w:pPr>
    </w:p>
    <w:p w14:paraId="7C8D0DA0">
      <w:pPr>
        <w:pStyle w:val="5"/>
        <w:jc w:val="center"/>
        <w:rPr>
          <w:rFonts w:hint="eastAsia" w:ascii="新宋体" w:hAnsi="新宋体" w:eastAsia="新宋体" w:cs="新宋体"/>
          <w:b/>
          <w:bCs/>
          <w:kern w:val="2"/>
          <w:sz w:val="36"/>
          <w:szCs w:val="24"/>
          <w:lang w:val="en-US" w:eastAsia="zh-CN" w:bidi="ar-SA"/>
        </w:rPr>
      </w:pPr>
    </w:p>
    <w:p w14:paraId="0841B308">
      <w:pPr>
        <w:pStyle w:val="5"/>
        <w:jc w:val="center"/>
        <w:rPr>
          <w:rFonts w:hint="eastAsia" w:ascii="新宋体" w:hAnsi="新宋体" w:eastAsia="新宋体" w:cs="新宋体"/>
          <w:b/>
          <w:bCs/>
          <w:kern w:val="2"/>
          <w:sz w:val="36"/>
          <w:szCs w:val="24"/>
          <w:lang w:val="en-US" w:eastAsia="zh-CN" w:bidi="ar-SA"/>
        </w:rPr>
      </w:pPr>
    </w:p>
    <w:p w14:paraId="5DDEBE41">
      <w:pPr>
        <w:pStyle w:val="5"/>
        <w:jc w:val="center"/>
        <w:rPr>
          <w:rFonts w:hint="eastAsia" w:ascii="新宋体" w:hAnsi="新宋体" w:eastAsia="新宋体" w:cs="新宋体"/>
          <w:b/>
          <w:bCs/>
          <w:kern w:val="2"/>
          <w:sz w:val="36"/>
          <w:szCs w:val="24"/>
          <w:lang w:val="en-US" w:eastAsia="zh-CN" w:bidi="ar-SA"/>
        </w:rPr>
      </w:pPr>
    </w:p>
    <w:p w14:paraId="0F214857">
      <w:pPr>
        <w:pStyle w:val="5"/>
        <w:jc w:val="center"/>
        <w:rPr>
          <w:rFonts w:hint="eastAsia" w:ascii="新宋体" w:hAnsi="新宋体" w:eastAsia="新宋体" w:cs="新宋体"/>
          <w:b/>
          <w:bCs/>
          <w:kern w:val="2"/>
          <w:sz w:val="36"/>
          <w:szCs w:val="24"/>
          <w:lang w:val="en-US" w:eastAsia="zh-CN" w:bidi="ar-SA"/>
        </w:rPr>
      </w:pPr>
    </w:p>
    <w:p w14:paraId="3667BF22">
      <w:pPr>
        <w:pStyle w:val="5"/>
        <w:jc w:val="center"/>
        <w:rPr>
          <w:rFonts w:hint="eastAsia" w:ascii="新宋体" w:hAnsi="新宋体" w:eastAsia="新宋体" w:cs="新宋体"/>
          <w:b/>
          <w:bCs/>
          <w:kern w:val="2"/>
          <w:sz w:val="36"/>
          <w:szCs w:val="24"/>
          <w:lang w:val="en-US" w:eastAsia="zh-CN" w:bidi="ar-SA"/>
        </w:rPr>
      </w:pPr>
    </w:p>
    <w:p w14:paraId="6AC3E6EA">
      <w:pPr>
        <w:pStyle w:val="5"/>
        <w:jc w:val="center"/>
        <w:rPr>
          <w:rFonts w:hint="eastAsia" w:ascii="新宋体" w:hAnsi="新宋体" w:eastAsia="新宋体" w:cs="新宋体"/>
          <w:b/>
          <w:bCs/>
          <w:kern w:val="2"/>
          <w:sz w:val="36"/>
          <w:szCs w:val="24"/>
          <w:lang w:val="en-US" w:eastAsia="zh-CN" w:bidi="ar-SA"/>
        </w:rPr>
      </w:pPr>
    </w:p>
    <w:p w14:paraId="74F02EE5">
      <w:pPr>
        <w:pStyle w:val="5"/>
        <w:jc w:val="center"/>
        <w:rPr>
          <w:rFonts w:hint="eastAsia" w:ascii="新宋体" w:hAnsi="新宋体" w:eastAsia="新宋体" w:cs="新宋体"/>
          <w:b/>
          <w:bCs/>
          <w:kern w:val="2"/>
          <w:sz w:val="36"/>
          <w:szCs w:val="24"/>
          <w:lang w:val="en-US" w:eastAsia="zh-CN" w:bidi="ar-SA"/>
        </w:rPr>
      </w:pPr>
    </w:p>
    <w:p w14:paraId="34BAEE5C">
      <w:pPr>
        <w:pStyle w:val="5"/>
        <w:jc w:val="center"/>
        <w:rPr>
          <w:rFonts w:hint="eastAsia" w:ascii="新宋体" w:hAnsi="新宋体" w:eastAsia="新宋体" w:cs="新宋体"/>
          <w:b/>
          <w:bCs/>
          <w:kern w:val="2"/>
          <w:sz w:val="36"/>
          <w:szCs w:val="24"/>
          <w:lang w:val="en-US" w:eastAsia="zh-CN" w:bidi="ar-SA"/>
        </w:rPr>
      </w:pPr>
    </w:p>
    <w:p w14:paraId="1DBB8A18">
      <w:pPr>
        <w:pStyle w:val="5"/>
        <w:jc w:val="center"/>
        <w:rPr>
          <w:rFonts w:hint="eastAsia" w:ascii="新宋体" w:hAnsi="新宋体" w:eastAsia="新宋体" w:cs="新宋体"/>
          <w:b/>
          <w:bCs/>
          <w:kern w:val="2"/>
          <w:sz w:val="36"/>
          <w:szCs w:val="24"/>
          <w:lang w:val="en-US" w:eastAsia="zh-CN" w:bidi="ar-SA"/>
        </w:rPr>
      </w:pPr>
    </w:p>
    <w:p w14:paraId="38156A01">
      <w:pPr>
        <w:pStyle w:val="5"/>
        <w:jc w:val="center"/>
        <w:rPr>
          <w:rFonts w:hint="eastAsia" w:ascii="新宋体" w:hAnsi="新宋体" w:eastAsia="新宋体" w:cs="新宋体"/>
          <w:b/>
          <w:bCs/>
          <w:kern w:val="2"/>
          <w:sz w:val="36"/>
          <w:szCs w:val="24"/>
          <w:lang w:val="en-US" w:eastAsia="zh-CN" w:bidi="ar-SA"/>
        </w:rPr>
      </w:pPr>
      <w:r>
        <w:rPr>
          <w:rFonts w:hint="eastAsia" w:ascii="新宋体" w:hAnsi="新宋体" w:eastAsia="新宋体" w:cs="新宋体"/>
          <w:b/>
          <w:bCs/>
          <w:kern w:val="2"/>
          <w:sz w:val="36"/>
          <w:szCs w:val="24"/>
          <w:lang w:val="en-US" w:eastAsia="zh-CN" w:bidi="ar-SA"/>
        </w:rPr>
        <w:t>服务方案</w:t>
      </w:r>
    </w:p>
    <w:p w14:paraId="1096FCEE">
      <w:pPr>
        <w:spacing w:line="480" w:lineRule="exact"/>
        <w:rPr>
          <w:rFonts w:ascii="新宋体" w:hAnsi="新宋体" w:eastAsia="新宋体" w:cs="新宋体"/>
          <w:b/>
          <w:bCs/>
          <w:sz w:val="36"/>
        </w:rPr>
      </w:pPr>
    </w:p>
    <w:p w14:paraId="084B77CA">
      <w:pPr>
        <w:spacing w:line="480" w:lineRule="exact"/>
        <w:jc w:val="center"/>
        <w:rPr>
          <w:rFonts w:ascii="新宋体" w:hAnsi="新宋体" w:eastAsia="新宋体" w:cs="新宋体"/>
          <w:b/>
          <w:bCs/>
          <w:sz w:val="36"/>
        </w:rPr>
      </w:pPr>
    </w:p>
    <w:p w14:paraId="2CEAE87B">
      <w:pPr>
        <w:spacing w:line="480" w:lineRule="exact"/>
        <w:jc w:val="center"/>
        <w:rPr>
          <w:rFonts w:ascii="新宋体" w:hAnsi="新宋体" w:eastAsia="新宋体" w:cs="新宋体"/>
          <w:b/>
          <w:bCs/>
          <w:sz w:val="36"/>
        </w:rPr>
      </w:pPr>
    </w:p>
    <w:p w14:paraId="2FBCFC59">
      <w:pPr>
        <w:spacing w:line="600" w:lineRule="auto"/>
        <w:rPr>
          <w:rFonts w:ascii="华文中宋" w:hAnsi="华文中宋" w:eastAsia="华文中宋"/>
          <w:b/>
          <w:sz w:val="36"/>
          <w:szCs w:val="36"/>
        </w:rPr>
      </w:pPr>
    </w:p>
    <w:sectPr>
      <w:footerReference r:id="rId3" w:type="default"/>
      <w:pgSz w:w="11906" w:h="16838"/>
      <w:pgMar w:top="2098" w:right="141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41426">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4C2E48">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64C2E48">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3ED66F"/>
    <w:multiLevelType w:val="singleLevel"/>
    <w:tmpl w:val="B03ED66F"/>
    <w:lvl w:ilvl="0" w:tentative="0">
      <w:start w:val="1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5ZDI2ZTA3OTk0Nzg2ZmZmODZiMjk3MjQ5M2FkN2YifQ=="/>
  </w:docVars>
  <w:rsids>
    <w:rsidRoot w:val="00AC226D"/>
    <w:rsid w:val="0003066B"/>
    <w:rsid w:val="00201832"/>
    <w:rsid w:val="0022330A"/>
    <w:rsid w:val="002D59BE"/>
    <w:rsid w:val="003368ED"/>
    <w:rsid w:val="003A5397"/>
    <w:rsid w:val="00446D08"/>
    <w:rsid w:val="005A618D"/>
    <w:rsid w:val="006944D2"/>
    <w:rsid w:val="007A512D"/>
    <w:rsid w:val="009854B0"/>
    <w:rsid w:val="00A73402"/>
    <w:rsid w:val="00AC226D"/>
    <w:rsid w:val="00B13F6C"/>
    <w:rsid w:val="00C7161A"/>
    <w:rsid w:val="00C865AA"/>
    <w:rsid w:val="00D55413"/>
    <w:rsid w:val="00F35A3E"/>
    <w:rsid w:val="015C48BA"/>
    <w:rsid w:val="03173D17"/>
    <w:rsid w:val="04842AA6"/>
    <w:rsid w:val="0C405504"/>
    <w:rsid w:val="0DA94740"/>
    <w:rsid w:val="0E39220B"/>
    <w:rsid w:val="0FC64C9D"/>
    <w:rsid w:val="10967DE9"/>
    <w:rsid w:val="14264FE0"/>
    <w:rsid w:val="15003A82"/>
    <w:rsid w:val="186D58D3"/>
    <w:rsid w:val="1C420497"/>
    <w:rsid w:val="1DA022A7"/>
    <w:rsid w:val="1E62755C"/>
    <w:rsid w:val="20755F4B"/>
    <w:rsid w:val="230E1A60"/>
    <w:rsid w:val="23C955A8"/>
    <w:rsid w:val="25236969"/>
    <w:rsid w:val="2528469E"/>
    <w:rsid w:val="26C568DA"/>
    <w:rsid w:val="26F96584"/>
    <w:rsid w:val="2824092C"/>
    <w:rsid w:val="28537F15"/>
    <w:rsid w:val="2C3D7813"/>
    <w:rsid w:val="31351779"/>
    <w:rsid w:val="335F66F1"/>
    <w:rsid w:val="35F63B6D"/>
    <w:rsid w:val="39864185"/>
    <w:rsid w:val="3B2220F5"/>
    <w:rsid w:val="3CC30326"/>
    <w:rsid w:val="3E8C3796"/>
    <w:rsid w:val="40AB6E33"/>
    <w:rsid w:val="41CC6917"/>
    <w:rsid w:val="438A75A0"/>
    <w:rsid w:val="43A81B10"/>
    <w:rsid w:val="449F06A4"/>
    <w:rsid w:val="44A83DCA"/>
    <w:rsid w:val="44CC6C2E"/>
    <w:rsid w:val="459662E5"/>
    <w:rsid w:val="45A5190D"/>
    <w:rsid w:val="49206CA0"/>
    <w:rsid w:val="4EAC01FC"/>
    <w:rsid w:val="504673B7"/>
    <w:rsid w:val="508F666E"/>
    <w:rsid w:val="51F00AA7"/>
    <w:rsid w:val="556C7F64"/>
    <w:rsid w:val="58292A5D"/>
    <w:rsid w:val="58A837E2"/>
    <w:rsid w:val="5AB81CD6"/>
    <w:rsid w:val="5B333046"/>
    <w:rsid w:val="5C91458D"/>
    <w:rsid w:val="5C98591B"/>
    <w:rsid w:val="5CE85E02"/>
    <w:rsid w:val="5CF608F6"/>
    <w:rsid w:val="5E4F550B"/>
    <w:rsid w:val="5F5E7DE6"/>
    <w:rsid w:val="607246D5"/>
    <w:rsid w:val="60AE1BB1"/>
    <w:rsid w:val="613E1CF4"/>
    <w:rsid w:val="62764951"/>
    <w:rsid w:val="64CF26FB"/>
    <w:rsid w:val="66612211"/>
    <w:rsid w:val="6BD91AAD"/>
    <w:rsid w:val="6C6E0447"/>
    <w:rsid w:val="71C4471D"/>
    <w:rsid w:val="71DB150E"/>
    <w:rsid w:val="73012015"/>
    <w:rsid w:val="767A4F36"/>
    <w:rsid w:val="786B5920"/>
    <w:rsid w:val="78B5544A"/>
    <w:rsid w:val="79122A85"/>
    <w:rsid w:val="79284FD5"/>
    <w:rsid w:val="79386064"/>
    <w:rsid w:val="794E2B3B"/>
    <w:rsid w:val="79986B03"/>
    <w:rsid w:val="7B267AD5"/>
    <w:rsid w:val="7BC71922"/>
    <w:rsid w:val="7E9A74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0"/>
    <w:pPr>
      <w:keepNext/>
      <w:keepLines/>
      <w:spacing w:before="340" w:after="330" w:line="576" w:lineRule="auto"/>
      <w:outlineLvl w:val="0"/>
    </w:pPr>
    <w:rPr>
      <w:b/>
      <w:bCs/>
      <w:kern w:val="44"/>
      <w:sz w:val="44"/>
      <w:szCs w:val="44"/>
    </w:rPr>
  </w:style>
  <w:style w:type="paragraph" w:styleId="3">
    <w:name w:val="heading 4"/>
    <w:basedOn w:val="1"/>
    <w:next w:val="1"/>
    <w:autoRedefine/>
    <w:qFormat/>
    <w:uiPriority w:val="99"/>
    <w:pPr>
      <w:keepNext/>
      <w:keepLines/>
      <w:widowControl/>
      <w:spacing w:before="120" w:after="120" w:line="360" w:lineRule="auto"/>
      <w:jc w:val="center"/>
      <w:outlineLvl w:val="3"/>
    </w:pPr>
    <w:rPr>
      <w:rFonts w:ascii="Arial" w:hAnsi="Arial" w:eastAsia="黑体"/>
      <w:kern w:val="0"/>
      <w:sz w:val="28"/>
      <w:szCs w:val="20"/>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rPr>
      <w:sz w:val="24"/>
    </w:rPr>
  </w:style>
  <w:style w:type="paragraph" w:styleId="5">
    <w:name w:val="Body Text"/>
    <w:basedOn w:val="1"/>
    <w:next w:val="3"/>
    <w:autoRedefine/>
    <w:qFormat/>
    <w:uiPriority w:val="0"/>
    <w:pPr>
      <w:spacing w:after="120"/>
    </w:pPr>
  </w:style>
  <w:style w:type="paragraph" w:styleId="6">
    <w:name w:val="Body Text Indent"/>
    <w:basedOn w:val="7"/>
    <w:next w:val="9"/>
    <w:link w:val="20"/>
    <w:autoRedefine/>
    <w:qFormat/>
    <w:uiPriority w:val="0"/>
    <w:pPr>
      <w:ind w:firstLine="560" w:firstLineChars="200"/>
    </w:pPr>
    <w:rPr>
      <w:sz w:val="28"/>
    </w:rPr>
  </w:style>
  <w:style w:type="paragraph" w:customStyle="1" w:styleId="7">
    <w:name w:val="正文_0"/>
    <w:next w:val="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Body Text First Indent 2"/>
    <w:basedOn w:val="6"/>
    <w:next w:val="1"/>
    <w:qFormat/>
    <w:uiPriority w:val="0"/>
    <w:pPr>
      <w:spacing w:after="0"/>
      <w:ind w:leftChars="0" w:firstLine="420" w:firstLineChars="200"/>
    </w:pPr>
    <w:rPr>
      <w:rFonts w:ascii="宋体" w:hAnsi="宋体"/>
      <w:sz w:val="24"/>
      <w:szCs w:val="21"/>
    </w:rPr>
  </w:style>
  <w:style w:type="paragraph" w:styleId="9">
    <w:name w:val="envelope return"/>
    <w:basedOn w:val="7"/>
    <w:qFormat/>
    <w:uiPriority w:val="0"/>
    <w:pPr>
      <w:snapToGrid w:val="0"/>
    </w:pPr>
    <w:rPr>
      <w:rFonts w:ascii="Arial" w:hAnsi="Arial" w:cs="Arial"/>
      <w:szCs w:val="24"/>
    </w:rPr>
  </w:style>
  <w:style w:type="paragraph" w:styleId="10">
    <w:name w:val="Balloon Text"/>
    <w:basedOn w:val="1"/>
    <w:link w:val="21"/>
    <w:autoRedefine/>
    <w:semiHidden/>
    <w:unhideWhenUsed/>
    <w:qFormat/>
    <w:uiPriority w:val="99"/>
    <w:rPr>
      <w:sz w:val="18"/>
      <w:szCs w:val="18"/>
    </w:rPr>
  </w:style>
  <w:style w:type="paragraph" w:styleId="11">
    <w:name w:val="footer"/>
    <w:basedOn w:val="1"/>
    <w:link w:val="18"/>
    <w:autoRedefine/>
    <w:semiHidden/>
    <w:unhideWhenUsed/>
    <w:qFormat/>
    <w:uiPriority w:val="99"/>
    <w:pPr>
      <w:tabs>
        <w:tab w:val="center" w:pos="4153"/>
        <w:tab w:val="right" w:pos="8306"/>
      </w:tabs>
      <w:snapToGrid w:val="0"/>
      <w:jc w:val="left"/>
    </w:pPr>
    <w:rPr>
      <w:sz w:val="18"/>
      <w:szCs w:val="18"/>
    </w:rPr>
  </w:style>
  <w:style w:type="paragraph" w:styleId="12">
    <w:name w:val="header"/>
    <w:basedOn w:val="1"/>
    <w:link w:val="1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页眉 Char"/>
    <w:basedOn w:val="16"/>
    <w:link w:val="12"/>
    <w:autoRedefine/>
    <w:semiHidden/>
    <w:qFormat/>
    <w:uiPriority w:val="99"/>
    <w:rPr>
      <w:sz w:val="18"/>
      <w:szCs w:val="18"/>
    </w:rPr>
  </w:style>
  <w:style w:type="character" w:customStyle="1" w:styleId="18">
    <w:name w:val="页脚 Char"/>
    <w:basedOn w:val="16"/>
    <w:link w:val="11"/>
    <w:autoRedefine/>
    <w:semiHidden/>
    <w:qFormat/>
    <w:uiPriority w:val="99"/>
    <w:rPr>
      <w:sz w:val="18"/>
      <w:szCs w:val="18"/>
    </w:rPr>
  </w:style>
  <w:style w:type="character" w:customStyle="1" w:styleId="19">
    <w:name w:val="标题 1 Char"/>
    <w:basedOn w:val="16"/>
    <w:link w:val="2"/>
    <w:autoRedefine/>
    <w:qFormat/>
    <w:uiPriority w:val="0"/>
    <w:rPr>
      <w:rFonts w:ascii="Times New Roman" w:hAnsi="Times New Roman" w:eastAsia="宋体" w:cs="Times New Roman"/>
      <w:b/>
      <w:bCs/>
      <w:kern w:val="44"/>
      <w:sz w:val="44"/>
      <w:szCs w:val="44"/>
    </w:rPr>
  </w:style>
  <w:style w:type="character" w:customStyle="1" w:styleId="20">
    <w:name w:val="正文文本缩进 Char"/>
    <w:basedOn w:val="16"/>
    <w:link w:val="6"/>
    <w:autoRedefine/>
    <w:qFormat/>
    <w:uiPriority w:val="0"/>
    <w:rPr>
      <w:rFonts w:ascii="Times New Roman" w:hAnsi="Times New Roman" w:eastAsia="宋体" w:cs="Times New Roman"/>
      <w:sz w:val="28"/>
      <w:szCs w:val="24"/>
    </w:rPr>
  </w:style>
  <w:style w:type="character" w:customStyle="1" w:styleId="21">
    <w:name w:val="批注框文本 Char"/>
    <w:basedOn w:val="16"/>
    <w:link w:val="10"/>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Company>
  <Pages>27</Pages>
  <Words>3771</Words>
  <Characters>3991</Characters>
  <Lines>29</Lines>
  <Paragraphs>8</Paragraphs>
  <TotalTime>1</TotalTime>
  <ScaleCrop>false</ScaleCrop>
  <LinksUpToDate>false</LinksUpToDate>
  <CharactersWithSpaces>4104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2020-04-17T06:27:00Z</dcterms:created>
  <dc:creator>User</dc:creator>
  <cp:lastModifiedBy>A</cp:lastModifiedBy>
  <dcterms:modified xsi:type="dcterms:W3CDTF">2025-09-04T09:23:02Z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5E9BDC90ED3E421893BA85D77BF4AD21_13</vt:lpwstr>
  </property>
  <property fmtid="{D5CDD505-2E9C-101B-9397-08002B2CF9AE}" pid="4" name="KSOTemplateDocerSaveRecord">
    <vt:lpwstr>eyJoZGlkIjoiMTdlZGE5YTc5MjFjYmJhZmYyYmI4Yzg3NDIxZDI4YzgiLCJ1c2VySWQiOiI1MjE1MjY0OTAifQ==</vt:lpwstr>
  </property>
</Properties>
</file>